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4C11F" w14:textId="77777777" w:rsidR="001C6638" w:rsidRDefault="001C6638" w:rsidP="008D6523">
      <w:pPr>
        <w:spacing w:after="120"/>
        <w:jc w:val="right"/>
        <w:rPr>
          <w:rFonts w:ascii="Arial" w:hAnsi="Arial" w:cs="Arial"/>
          <w:b/>
          <w:i/>
          <w:color w:val="FF0000"/>
          <w:sz w:val="20"/>
          <w:szCs w:val="20"/>
        </w:rPr>
      </w:pPr>
    </w:p>
    <w:p w14:paraId="3C01A997" w14:textId="77777777" w:rsidR="006329F6" w:rsidRPr="001D340C" w:rsidRDefault="006329F6" w:rsidP="008D6523">
      <w:pPr>
        <w:spacing w:after="120"/>
        <w:jc w:val="right"/>
        <w:rPr>
          <w:rFonts w:ascii="Arial" w:hAnsi="Arial" w:cs="Arial"/>
          <w:b/>
          <w:i/>
          <w:color w:val="FF0000"/>
          <w:sz w:val="20"/>
          <w:szCs w:val="20"/>
        </w:rPr>
      </w:pPr>
      <w:r w:rsidRPr="001D340C">
        <w:rPr>
          <w:rFonts w:ascii="Arial" w:hAnsi="Arial" w:cs="Arial"/>
          <w:b/>
          <w:i/>
          <w:color w:val="FF0000"/>
          <w:sz w:val="20"/>
          <w:szCs w:val="20"/>
        </w:rPr>
        <w:t xml:space="preserve">OSNUTEK </w:t>
      </w:r>
    </w:p>
    <w:p w14:paraId="26D3CBD7" w14:textId="77777777" w:rsidR="006329F6" w:rsidRPr="006B1598" w:rsidRDefault="006329F6" w:rsidP="008D6523">
      <w:pPr>
        <w:spacing w:after="120"/>
        <w:jc w:val="both"/>
        <w:rPr>
          <w:rFonts w:ascii="Arial" w:hAnsi="Arial" w:cs="Arial"/>
          <w:i/>
          <w:sz w:val="20"/>
          <w:szCs w:val="20"/>
        </w:rPr>
      </w:pPr>
      <w:r w:rsidRPr="006B1598">
        <w:rPr>
          <w:rFonts w:ascii="Arial" w:hAnsi="Arial" w:cs="Arial"/>
          <w:i/>
          <w:sz w:val="20"/>
          <w:szCs w:val="20"/>
        </w:rPr>
        <w:t xml:space="preserve">Osnutek pogodbe o sodelovanju je del razpisne dokumentacije </w:t>
      </w:r>
      <w:r w:rsidR="004D0300">
        <w:rPr>
          <w:rFonts w:ascii="Arial" w:hAnsi="Arial" w:cs="Arial"/>
          <w:i/>
          <w:sz w:val="20"/>
          <w:szCs w:val="20"/>
        </w:rPr>
        <w:t>2. j</w:t>
      </w:r>
      <w:r w:rsidR="00AE7912" w:rsidRPr="006B1598">
        <w:rPr>
          <w:rFonts w:ascii="Arial" w:hAnsi="Arial" w:cs="Arial"/>
          <w:i/>
          <w:sz w:val="20"/>
          <w:szCs w:val="20"/>
        </w:rPr>
        <w:t xml:space="preserve">avnega povabila k vpisu na </w:t>
      </w:r>
      <w:r w:rsidR="004D0300">
        <w:rPr>
          <w:rFonts w:ascii="Arial" w:hAnsi="Arial" w:cs="Arial"/>
          <w:i/>
          <w:sz w:val="20"/>
          <w:szCs w:val="20"/>
        </w:rPr>
        <w:t>S</w:t>
      </w:r>
      <w:r w:rsidR="00AE7912" w:rsidRPr="006B1598">
        <w:rPr>
          <w:rFonts w:ascii="Arial" w:hAnsi="Arial" w:cs="Arial"/>
          <w:i/>
          <w:sz w:val="20"/>
          <w:szCs w:val="20"/>
        </w:rPr>
        <w:t>eznam koordinatorjev za zagotavljanje podpore pri prijavi na javni poziv in izvedbi projekta</w:t>
      </w:r>
      <w:r w:rsidRPr="006B1598">
        <w:rPr>
          <w:rFonts w:ascii="Arial" w:hAnsi="Arial" w:cs="Arial"/>
          <w:i/>
          <w:sz w:val="20"/>
          <w:szCs w:val="20"/>
        </w:rPr>
        <w:t>, ki je ni potrebno prilagati prijavi na</w:t>
      </w:r>
      <w:r w:rsidR="00AE7912" w:rsidRPr="006B1598">
        <w:rPr>
          <w:rFonts w:ascii="Arial" w:hAnsi="Arial" w:cs="Arial"/>
          <w:i/>
          <w:sz w:val="20"/>
          <w:szCs w:val="20"/>
        </w:rPr>
        <w:t xml:space="preserve"> zadevno</w:t>
      </w:r>
      <w:r w:rsidRPr="006B1598">
        <w:rPr>
          <w:rFonts w:ascii="Arial" w:hAnsi="Arial" w:cs="Arial"/>
          <w:i/>
          <w:sz w:val="20"/>
          <w:szCs w:val="20"/>
        </w:rPr>
        <w:t xml:space="preserve"> javno povabilo. Vzorec pogodbe je informativnega značaja. Eko sklad, j.s. si pridržuje pravico do sprememb pogodbe.</w:t>
      </w:r>
    </w:p>
    <w:p w14:paraId="263FC39C" w14:textId="77777777" w:rsidR="006329F6" w:rsidRPr="006B1598" w:rsidRDefault="006329F6" w:rsidP="008D6523">
      <w:pPr>
        <w:autoSpaceDE w:val="0"/>
        <w:autoSpaceDN w:val="0"/>
        <w:adjustRightInd w:val="0"/>
        <w:spacing w:after="120"/>
        <w:jc w:val="right"/>
        <w:rPr>
          <w:rFonts w:ascii="Arial" w:hAnsi="Arial" w:cs="Arial"/>
          <w:b/>
          <w:color w:val="000000"/>
          <w:sz w:val="20"/>
          <w:szCs w:val="20"/>
        </w:rPr>
      </w:pPr>
    </w:p>
    <w:p w14:paraId="773FFC9A" w14:textId="77777777" w:rsidR="001146D7" w:rsidRPr="006B1598" w:rsidRDefault="001146D7" w:rsidP="008D6523">
      <w:pPr>
        <w:autoSpaceDE w:val="0"/>
        <w:autoSpaceDN w:val="0"/>
        <w:adjustRightInd w:val="0"/>
        <w:spacing w:after="120"/>
        <w:jc w:val="both"/>
        <w:rPr>
          <w:rFonts w:ascii="Arial" w:hAnsi="Arial" w:cs="Arial"/>
          <w:color w:val="000000"/>
          <w:sz w:val="20"/>
          <w:szCs w:val="20"/>
        </w:rPr>
      </w:pPr>
      <w:r w:rsidRPr="006B1598">
        <w:rPr>
          <w:rFonts w:ascii="Arial" w:hAnsi="Arial" w:cs="Arial"/>
          <w:b/>
          <w:color w:val="000000"/>
          <w:sz w:val="20"/>
          <w:szCs w:val="20"/>
        </w:rPr>
        <w:t>Eko sklad, Slovenski okoljski javni sklad</w:t>
      </w:r>
      <w:r w:rsidRPr="006B1598">
        <w:rPr>
          <w:rFonts w:ascii="Arial" w:hAnsi="Arial" w:cs="Arial"/>
          <w:color w:val="000000"/>
          <w:sz w:val="20"/>
          <w:szCs w:val="20"/>
        </w:rPr>
        <w:t>, Bleiweisova cesta 30, 1000 Ljubljana</w:t>
      </w:r>
      <w:r w:rsidRPr="006B1598">
        <w:rPr>
          <w:rFonts w:ascii="Arial" w:hAnsi="Arial" w:cs="Arial"/>
          <w:snapToGrid w:val="0"/>
          <w:sz w:val="20"/>
          <w:szCs w:val="20"/>
        </w:rPr>
        <w:t>,</w:t>
      </w:r>
      <w:r w:rsidR="00565024" w:rsidRPr="006B1598">
        <w:rPr>
          <w:rFonts w:ascii="Arial" w:hAnsi="Arial" w:cs="Arial"/>
          <w:snapToGrid w:val="0"/>
          <w:sz w:val="20"/>
          <w:szCs w:val="20"/>
        </w:rPr>
        <w:t xml:space="preserve"> </w:t>
      </w:r>
      <w:r w:rsidR="00565024" w:rsidRPr="006B1598">
        <w:rPr>
          <w:rFonts w:ascii="Arial" w:hAnsi="Arial" w:cs="Arial"/>
          <w:color w:val="000000"/>
          <w:sz w:val="20"/>
          <w:szCs w:val="20"/>
        </w:rPr>
        <w:t>matična številka: 5854067000, davčna številka: 10677798,</w:t>
      </w:r>
      <w:r w:rsidRPr="006B1598">
        <w:rPr>
          <w:rFonts w:ascii="Arial" w:hAnsi="Arial" w:cs="Arial"/>
          <w:snapToGrid w:val="0"/>
          <w:sz w:val="20"/>
          <w:szCs w:val="20"/>
        </w:rPr>
        <w:t xml:space="preserve"> </w:t>
      </w:r>
      <w:r w:rsidRPr="006B1598">
        <w:rPr>
          <w:rFonts w:ascii="Arial" w:hAnsi="Arial" w:cs="Arial"/>
          <w:color w:val="000000"/>
          <w:sz w:val="20"/>
          <w:szCs w:val="20"/>
        </w:rPr>
        <w:t xml:space="preserve">ki ga zastopa direktorica mag. Mojca Vendramin (v nadaljevanju: </w:t>
      </w:r>
      <w:r w:rsidRPr="006B1598">
        <w:rPr>
          <w:rFonts w:ascii="Arial" w:hAnsi="Arial" w:cs="Arial"/>
          <w:b/>
          <w:color w:val="000000"/>
          <w:sz w:val="20"/>
          <w:szCs w:val="20"/>
        </w:rPr>
        <w:t>Eko sklad</w:t>
      </w:r>
      <w:r w:rsidRPr="006B1598">
        <w:rPr>
          <w:rFonts w:ascii="Arial" w:hAnsi="Arial" w:cs="Arial"/>
          <w:color w:val="000000"/>
          <w:sz w:val="20"/>
          <w:szCs w:val="20"/>
        </w:rPr>
        <w:t>)</w:t>
      </w:r>
    </w:p>
    <w:p w14:paraId="6CCAA457" w14:textId="77777777" w:rsidR="001146D7" w:rsidRPr="006B1598" w:rsidRDefault="001146D7" w:rsidP="008D6523">
      <w:pPr>
        <w:autoSpaceDE w:val="0"/>
        <w:autoSpaceDN w:val="0"/>
        <w:adjustRightInd w:val="0"/>
        <w:spacing w:after="120"/>
        <w:jc w:val="both"/>
        <w:rPr>
          <w:rFonts w:ascii="Arial" w:hAnsi="Arial" w:cs="Arial"/>
          <w:color w:val="000000"/>
          <w:sz w:val="20"/>
          <w:szCs w:val="20"/>
        </w:rPr>
      </w:pPr>
      <w:r w:rsidRPr="006B1598">
        <w:rPr>
          <w:rFonts w:ascii="Arial" w:hAnsi="Arial" w:cs="Arial"/>
          <w:color w:val="000000"/>
          <w:sz w:val="20"/>
          <w:szCs w:val="20"/>
        </w:rPr>
        <w:t>in</w:t>
      </w:r>
    </w:p>
    <w:p w14:paraId="350F9C4F" w14:textId="77777777" w:rsidR="001146D7" w:rsidRPr="006B1598" w:rsidRDefault="0007269A" w:rsidP="008D6523">
      <w:pPr>
        <w:autoSpaceDE w:val="0"/>
        <w:autoSpaceDN w:val="0"/>
        <w:adjustRightInd w:val="0"/>
        <w:spacing w:after="120"/>
        <w:jc w:val="both"/>
        <w:rPr>
          <w:rFonts w:ascii="Arial" w:hAnsi="Arial" w:cs="Arial"/>
          <w:color w:val="000000"/>
          <w:sz w:val="20"/>
          <w:szCs w:val="20"/>
        </w:rPr>
      </w:pPr>
      <w:r>
        <w:rPr>
          <w:rFonts w:ascii="Arial" w:hAnsi="Arial" w:cs="Arial"/>
          <w:b/>
          <w:noProof/>
          <w:color w:val="000000"/>
          <w:sz w:val="20"/>
          <w:szCs w:val="20"/>
        </w:rPr>
        <w:t>XXX</w:t>
      </w:r>
      <w:r w:rsidR="001146D7" w:rsidRPr="006B1598">
        <w:rPr>
          <w:rFonts w:ascii="Arial" w:hAnsi="Arial" w:cs="Arial"/>
          <w:color w:val="000000"/>
          <w:sz w:val="20"/>
          <w:szCs w:val="20"/>
        </w:rPr>
        <w:t>,</w:t>
      </w:r>
      <w:r w:rsidR="00FC6314" w:rsidRPr="006B1598">
        <w:rPr>
          <w:rFonts w:ascii="Arial" w:hAnsi="Arial" w:cs="Arial"/>
          <w:sz w:val="20"/>
          <w:szCs w:val="20"/>
        </w:rPr>
        <w:t xml:space="preserve"> </w:t>
      </w:r>
      <w:r w:rsidR="006329F6" w:rsidRPr="006B1598">
        <w:rPr>
          <w:rFonts w:ascii="Arial" w:hAnsi="Arial" w:cs="Arial"/>
          <w:color w:val="000000"/>
          <w:sz w:val="20"/>
          <w:szCs w:val="20"/>
        </w:rPr>
        <w:t>naslov</w:t>
      </w:r>
      <w:r w:rsidR="00496645" w:rsidRPr="006B1598">
        <w:rPr>
          <w:rFonts w:ascii="Arial" w:hAnsi="Arial" w:cs="Arial"/>
          <w:color w:val="000000"/>
          <w:sz w:val="20"/>
          <w:szCs w:val="20"/>
        </w:rPr>
        <w:t>,</w:t>
      </w:r>
      <w:r w:rsidR="00565024" w:rsidRPr="006B1598">
        <w:rPr>
          <w:rFonts w:ascii="Arial" w:hAnsi="Arial" w:cs="Arial"/>
          <w:color w:val="000000"/>
          <w:sz w:val="20"/>
          <w:szCs w:val="20"/>
        </w:rPr>
        <w:t xml:space="preserve"> matična številka: </w:t>
      </w:r>
      <w:r>
        <w:rPr>
          <w:rFonts w:ascii="Arial" w:hAnsi="Arial" w:cs="Arial"/>
          <w:color w:val="000000"/>
          <w:sz w:val="20"/>
          <w:szCs w:val="20"/>
        </w:rPr>
        <w:t>____________</w:t>
      </w:r>
      <w:r w:rsidR="00565024" w:rsidRPr="006B1598">
        <w:rPr>
          <w:rFonts w:ascii="Arial" w:hAnsi="Arial" w:cs="Arial"/>
          <w:color w:val="000000"/>
          <w:sz w:val="20"/>
          <w:szCs w:val="20"/>
        </w:rPr>
        <w:t xml:space="preserve">, davčna številka: </w:t>
      </w:r>
      <w:r>
        <w:rPr>
          <w:rFonts w:ascii="Arial" w:hAnsi="Arial" w:cs="Arial"/>
          <w:color w:val="000000"/>
          <w:sz w:val="20"/>
          <w:szCs w:val="20"/>
        </w:rPr>
        <w:t>______________</w:t>
      </w:r>
      <w:r w:rsidR="00565024" w:rsidRPr="006B1598">
        <w:rPr>
          <w:rFonts w:ascii="Arial" w:hAnsi="Arial" w:cs="Arial"/>
          <w:color w:val="000000"/>
          <w:sz w:val="20"/>
          <w:szCs w:val="20"/>
        </w:rPr>
        <w:t xml:space="preserve">, </w:t>
      </w:r>
      <w:r w:rsidR="006329F6" w:rsidRPr="006B1598">
        <w:rPr>
          <w:rFonts w:ascii="Arial" w:hAnsi="Arial" w:cs="Arial"/>
          <w:color w:val="000000"/>
          <w:sz w:val="20"/>
          <w:szCs w:val="20"/>
        </w:rPr>
        <w:t>ki ga zastopa __________________________</w:t>
      </w:r>
      <w:r w:rsidR="006329F6" w:rsidRPr="006B1598">
        <w:rPr>
          <w:rFonts w:ascii="Arial" w:hAnsi="Arial" w:cs="Arial"/>
          <w:sz w:val="20"/>
          <w:szCs w:val="20"/>
        </w:rPr>
        <w:t xml:space="preserve"> </w:t>
      </w:r>
      <w:r w:rsidR="001146D7" w:rsidRPr="006B1598">
        <w:rPr>
          <w:rFonts w:ascii="Arial" w:hAnsi="Arial" w:cs="Arial"/>
          <w:color w:val="000000"/>
          <w:sz w:val="20"/>
          <w:szCs w:val="20"/>
        </w:rPr>
        <w:t xml:space="preserve">TRR: </w:t>
      </w:r>
      <w:r w:rsidR="006329F6" w:rsidRPr="006B1598">
        <w:rPr>
          <w:rFonts w:ascii="Arial" w:hAnsi="Arial" w:cs="Arial"/>
          <w:color w:val="000000"/>
          <w:sz w:val="20"/>
          <w:szCs w:val="20"/>
        </w:rPr>
        <w:t>_______________________</w:t>
      </w:r>
      <w:r w:rsidR="00124FAB" w:rsidRPr="006B1598">
        <w:rPr>
          <w:rFonts w:ascii="Arial" w:hAnsi="Arial" w:cs="Arial"/>
          <w:sz w:val="20"/>
          <w:szCs w:val="20"/>
        </w:rPr>
        <w:t xml:space="preserve"> </w:t>
      </w:r>
      <w:r w:rsidR="001146D7" w:rsidRPr="006B1598">
        <w:rPr>
          <w:rFonts w:ascii="Arial" w:hAnsi="Arial" w:cs="Arial"/>
          <w:color w:val="000000"/>
          <w:sz w:val="20"/>
          <w:szCs w:val="20"/>
        </w:rPr>
        <w:t xml:space="preserve">(v nadaljnjem besedilu: </w:t>
      </w:r>
      <w:r w:rsidR="001146D7" w:rsidRPr="006B1598">
        <w:rPr>
          <w:rFonts w:ascii="Arial" w:hAnsi="Arial" w:cs="Arial"/>
          <w:b/>
          <w:color w:val="000000"/>
          <w:sz w:val="20"/>
          <w:szCs w:val="20"/>
        </w:rPr>
        <w:t>prijavitelj</w:t>
      </w:r>
      <w:r w:rsidR="001146D7" w:rsidRPr="006B1598">
        <w:rPr>
          <w:rFonts w:ascii="Arial" w:hAnsi="Arial" w:cs="Arial"/>
          <w:color w:val="000000"/>
          <w:sz w:val="20"/>
          <w:szCs w:val="20"/>
        </w:rPr>
        <w:t>)</w:t>
      </w:r>
    </w:p>
    <w:p w14:paraId="32EC6289" w14:textId="77777777" w:rsidR="00E26BF1" w:rsidRPr="006B1598" w:rsidRDefault="00E26BF1" w:rsidP="008D6523">
      <w:pPr>
        <w:autoSpaceDE w:val="0"/>
        <w:autoSpaceDN w:val="0"/>
        <w:adjustRightInd w:val="0"/>
        <w:spacing w:after="120"/>
        <w:jc w:val="both"/>
        <w:rPr>
          <w:rFonts w:ascii="Arial" w:hAnsi="Arial" w:cs="Arial"/>
          <w:color w:val="000000"/>
          <w:sz w:val="20"/>
          <w:szCs w:val="20"/>
        </w:rPr>
      </w:pPr>
      <w:r w:rsidRPr="006B1598">
        <w:rPr>
          <w:rFonts w:ascii="Arial" w:hAnsi="Arial" w:cs="Arial"/>
          <w:color w:val="000000"/>
          <w:sz w:val="20"/>
          <w:szCs w:val="20"/>
        </w:rPr>
        <w:t>i</w:t>
      </w:r>
      <w:r w:rsidR="00B64DE2" w:rsidRPr="006B1598">
        <w:rPr>
          <w:rFonts w:ascii="Arial" w:hAnsi="Arial" w:cs="Arial"/>
          <w:color w:val="000000"/>
          <w:sz w:val="20"/>
          <w:szCs w:val="20"/>
        </w:rPr>
        <w:t>n</w:t>
      </w:r>
    </w:p>
    <w:p w14:paraId="318CE176" w14:textId="77777777" w:rsidR="00B64DE2" w:rsidRPr="006B1598" w:rsidRDefault="00E26BF1" w:rsidP="008D6523">
      <w:pPr>
        <w:autoSpaceDE w:val="0"/>
        <w:autoSpaceDN w:val="0"/>
        <w:adjustRightInd w:val="0"/>
        <w:spacing w:after="120"/>
        <w:jc w:val="both"/>
        <w:rPr>
          <w:rFonts w:ascii="Arial" w:hAnsi="Arial" w:cs="Arial"/>
          <w:color w:val="000000"/>
          <w:sz w:val="20"/>
          <w:szCs w:val="20"/>
        </w:rPr>
      </w:pPr>
      <w:r w:rsidRPr="006B1598">
        <w:rPr>
          <w:rFonts w:ascii="Arial" w:hAnsi="Arial" w:cs="Arial"/>
          <w:b/>
          <w:color w:val="000000"/>
          <w:sz w:val="20"/>
          <w:szCs w:val="20"/>
        </w:rPr>
        <w:t>ime, priimek,</w:t>
      </w:r>
      <w:r w:rsidRPr="006B1598">
        <w:rPr>
          <w:rFonts w:ascii="Arial" w:hAnsi="Arial" w:cs="Arial"/>
          <w:color w:val="000000"/>
          <w:sz w:val="20"/>
          <w:szCs w:val="20"/>
        </w:rPr>
        <w:t xml:space="preserve"> naslov, </w:t>
      </w:r>
      <w:r w:rsidR="0007269A">
        <w:rPr>
          <w:rFonts w:ascii="Arial" w:hAnsi="Arial" w:cs="Arial"/>
          <w:color w:val="000000"/>
          <w:sz w:val="20"/>
          <w:szCs w:val="20"/>
        </w:rPr>
        <w:t xml:space="preserve">ki </w:t>
      </w:r>
      <w:r w:rsidR="00485852" w:rsidRPr="006B1598">
        <w:rPr>
          <w:rFonts w:ascii="Arial" w:hAnsi="Arial" w:cs="Arial"/>
          <w:color w:val="000000"/>
          <w:sz w:val="20"/>
          <w:szCs w:val="20"/>
        </w:rPr>
        <w:t>opravlja delo za XXX na podlagi pogodbe ________________</w:t>
      </w:r>
      <w:r w:rsidR="0007269A">
        <w:rPr>
          <w:rFonts w:ascii="Arial" w:hAnsi="Arial" w:cs="Arial"/>
          <w:color w:val="000000"/>
          <w:sz w:val="20"/>
          <w:szCs w:val="20"/>
        </w:rPr>
        <w:t xml:space="preserve"> z dne _______</w:t>
      </w:r>
      <w:r w:rsidR="003B3D6A" w:rsidRPr="006B1598">
        <w:rPr>
          <w:rFonts w:ascii="Arial" w:hAnsi="Arial" w:cs="Arial"/>
          <w:color w:val="000000"/>
          <w:sz w:val="20"/>
          <w:szCs w:val="20"/>
        </w:rPr>
        <w:t>;</w:t>
      </w:r>
      <w:r w:rsidR="00B64DE2" w:rsidRPr="006B1598">
        <w:rPr>
          <w:rFonts w:ascii="Arial" w:hAnsi="Arial" w:cs="Arial"/>
          <w:color w:val="000000"/>
          <w:sz w:val="20"/>
          <w:szCs w:val="20"/>
        </w:rPr>
        <w:t xml:space="preserve"> </w:t>
      </w:r>
    </w:p>
    <w:p w14:paraId="04B22E7B" w14:textId="77777777" w:rsidR="0007269A" w:rsidRPr="006B1598" w:rsidRDefault="0007269A" w:rsidP="008D6523">
      <w:pPr>
        <w:autoSpaceDE w:val="0"/>
        <w:autoSpaceDN w:val="0"/>
        <w:adjustRightInd w:val="0"/>
        <w:spacing w:after="120"/>
        <w:jc w:val="both"/>
        <w:rPr>
          <w:rFonts w:ascii="Arial" w:hAnsi="Arial" w:cs="Arial"/>
          <w:color w:val="000000"/>
          <w:sz w:val="20"/>
          <w:szCs w:val="20"/>
        </w:rPr>
      </w:pPr>
      <w:r w:rsidRPr="006B1598">
        <w:rPr>
          <w:rFonts w:ascii="Arial" w:hAnsi="Arial" w:cs="Arial"/>
          <w:b/>
          <w:color w:val="000000"/>
          <w:sz w:val="20"/>
          <w:szCs w:val="20"/>
        </w:rPr>
        <w:t>ime, priimek,</w:t>
      </w:r>
      <w:r w:rsidRPr="006B1598">
        <w:rPr>
          <w:rFonts w:ascii="Arial" w:hAnsi="Arial" w:cs="Arial"/>
          <w:color w:val="000000"/>
          <w:sz w:val="20"/>
          <w:szCs w:val="20"/>
        </w:rPr>
        <w:t xml:space="preserve"> naslov, </w:t>
      </w:r>
      <w:r>
        <w:rPr>
          <w:rFonts w:ascii="Arial" w:hAnsi="Arial" w:cs="Arial"/>
          <w:color w:val="000000"/>
          <w:sz w:val="20"/>
          <w:szCs w:val="20"/>
        </w:rPr>
        <w:t xml:space="preserve">ki </w:t>
      </w:r>
      <w:r w:rsidRPr="006B1598">
        <w:rPr>
          <w:rFonts w:ascii="Arial" w:hAnsi="Arial" w:cs="Arial"/>
          <w:color w:val="000000"/>
          <w:sz w:val="20"/>
          <w:szCs w:val="20"/>
        </w:rPr>
        <w:t>opravlja delo za XXX na podlagi pogodbe ________________</w:t>
      </w:r>
      <w:r>
        <w:rPr>
          <w:rFonts w:ascii="Arial" w:hAnsi="Arial" w:cs="Arial"/>
          <w:color w:val="000000"/>
          <w:sz w:val="20"/>
          <w:szCs w:val="20"/>
        </w:rPr>
        <w:t xml:space="preserve"> z dne _______</w:t>
      </w:r>
      <w:r w:rsidRPr="006B1598">
        <w:rPr>
          <w:rFonts w:ascii="Arial" w:hAnsi="Arial" w:cs="Arial"/>
          <w:color w:val="000000"/>
          <w:sz w:val="20"/>
          <w:szCs w:val="20"/>
        </w:rPr>
        <w:t xml:space="preserve">; </w:t>
      </w:r>
    </w:p>
    <w:p w14:paraId="42ADEA84" w14:textId="77777777" w:rsidR="0007269A" w:rsidRPr="006B1598" w:rsidRDefault="0007269A" w:rsidP="008D6523">
      <w:pPr>
        <w:autoSpaceDE w:val="0"/>
        <w:autoSpaceDN w:val="0"/>
        <w:adjustRightInd w:val="0"/>
        <w:spacing w:after="120"/>
        <w:jc w:val="both"/>
        <w:rPr>
          <w:rFonts w:ascii="Arial" w:hAnsi="Arial" w:cs="Arial"/>
          <w:color w:val="000000"/>
          <w:sz w:val="20"/>
          <w:szCs w:val="20"/>
        </w:rPr>
      </w:pPr>
      <w:r w:rsidRPr="006B1598">
        <w:rPr>
          <w:rFonts w:ascii="Arial" w:hAnsi="Arial" w:cs="Arial"/>
          <w:b/>
          <w:color w:val="000000"/>
          <w:sz w:val="20"/>
          <w:szCs w:val="20"/>
        </w:rPr>
        <w:t>ime, priimek,</w:t>
      </w:r>
      <w:r w:rsidRPr="006B1598">
        <w:rPr>
          <w:rFonts w:ascii="Arial" w:hAnsi="Arial" w:cs="Arial"/>
          <w:color w:val="000000"/>
          <w:sz w:val="20"/>
          <w:szCs w:val="20"/>
        </w:rPr>
        <w:t xml:space="preserve"> naslov, </w:t>
      </w:r>
      <w:r>
        <w:rPr>
          <w:rFonts w:ascii="Arial" w:hAnsi="Arial" w:cs="Arial"/>
          <w:color w:val="000000"/>
          <w:sz w:val="20"/>
          <w:szCs w:val="20"/>
        </w:rPr>
        <w:t xml:space="preserve">ki </w:t>
      </w:r>
      <w:r w:rsidRPr="006B1598">
        <w:rPr>
          <w:rFonts w:ascii="Arial" w:hAnsi="Arial" w:cs="Arial"/>
          <w:color w:val="000000"/>
          <w:sz w:val="20"/>
          <w:szCs w:val="20"/>
        </w:rPr>
        <w:t>opravlja delo za XXX na podlagi pogodbe ________________</w:t>
      </w:r>
      <w:r>
        <w:rPr>
          <w:rFonts w:ascii="Arial" w:hAnsi="Arial" w:cs="Arial"/>
          <w:color w:val="000000"/>
          <w:sz w:val="20"/>
          <w:szCs w:val="20"/>
        </w:rPr>
        <w:t xml:space="preserve"> z dne _______</w:t>
      </w:r>
      <w:r w:rsidRPr="006B1598">
        <w:rPr>
          <w:rFonts w:ascii="Arial" w:hAnsi="Arial" w:cs="Arial"/>
          <w:color w:val="000000"/>
          <w:sz w:val="20"/>
          <w:szCs w:val="20"/>
        </w:rPr>
        <w:t xml:space="preserve">; </w:t>
      </w:r>
    </w:p>
    <w:p w14:paraId="250AAEE2" w14:textId="77777777" w:rsidR="003B3D6A" w:rsidRPr="006B1598" w:rsidRDefault="003B3D6A" w:rsidP="008D6523">
      <w:pPr>
        <w:autoSpaceDE w:val="0"/>
        <w:autoSpaceDN w:val="0"/>
        <w:adjustRightInd w:val="0"/>
        <w:spacing w:after="120"/>
        <w:jc w:val="both"/>
        <w:rPr>
          <w:rFonts w:ascii="Arial" w:hAnsi="Arial" w:cs="Arial"/>
          <w:color w:val="000000"/>
          <w:sz w:val="20"/>
          <w:szCs w:val="20"/>
        </w:rPr>
      </w:pPr>
      <w:r w:rsidRPr="006B1598">
        <w:rPr>
          <w:rFonts w:ascii="Arial" w:hAnsi="Arial" w:cs="Arial"/>
          <w:color w:val="000000"/>
          <w:sz w:val="20"/>
          <w:szCs w:val="20"/>
        </w:rPr>
        <w:t xml:space="preserve">(v nadaljnjem besedilu: </w:t>
      </w:r>
      <w:r w:rsidRPr="006B1598">
        <w:rPr>
          <w:rFonts w:ascii="Arial" w:hAnsi="Arial" w:cs="Arial"/>
          <w:b/>
          <w:color w:val="000000"/>
          <w:sz w:val="20"/>
          <w:szCs w:val="20"/>
        </w:rPr>
        <w:t>koordinatorji</w:t>
      </w:r>
      <w:r w:rsidRPr="006B1598">
        <w:rPr>
          <w:rFonts w:ascii="Arial" w:hAnsi="Arial" w:cs="Arial"/>
          <w:color w:val="000000"/>
          <w:sz w:val="20"/>
          <w:szCs w:val="20"/>
        </w:rPr>
        <w:t>)</w:t>
      </w:r>
    </w:p>
    <w:p w14:paraId="25E3E148" w14:textId="77777777" w:rsidR="001146D7" w:rsidRPr="006B1598" w:rsidRDefault="001146D7" w:rsidP="008D6523">
      <w:pPr>
        <w:autoSpaceDE w:val="0"/>
        <w:autoSpaceDN w:val="0"/>
        <w:adjustRightInd w:val="0"/>
        <w:spacing w:after="120"/>
        <w:jc w:val="both"/>
        <w:rPr>
          <w:rFonts w:ascii="Arial" w:hAnsi="Arial" w:cs="Arial"/>
          <w:color w:val="000000"/>
          <w:sz w:val="20"/>
          <w:szCs w:val="20"/>
        </w:rPr>
      </w:pPr>
      <w:r w:rsidRPr="006B1598">
        <w:rPr>
          <w:rFonts w:ascii="Arial" w:hAnsi="Arial" w:cs="Arial"/>
          <w:color w:val="000000"/>
          <w:sz w:val="20"/>
          <w:szCs w:val="20"/>
        </w:rPr>
        <w:t>sklene</w:t>
      </w:r>
      <w:r w:rsidR="00485852" w:rsidRPr="006B1598">
        <w:rPr>
          <w:rFonts w:ascii="Arial" w:hAnsi="Arial" w:cs="Arial"/>
          <w:color w:val="000000"/>
          <w:sz w:val="20"/>
          <w:szCs w:val="20"/>
        </w:rPr>
        <w:t>jo</w:t>
      </w:r>
      <w:r w:rsidRPr="006B1598">
        <w:rPr>
          <w:rFonts w:ascii="Arial" w:hAnsi="Arial" w:cs="Arial"/>
          <w:color w:val="000000"/>
          <w:sz w:val="20"/>
          <w:szCs w:val="20"/>
        </w:rPr>
        <w:t xml:space="preserve"> naslednjo </w:t>
      </w:r>
    </w:p>
    <w:p w14:paraId="32463E14" w14:textId="77777777" w:rsidR="00521237" w:rsidRPr="006B1598" w:rsidRDefault="00521237" w:rsidP="008D6523">
      <w:pPr>
        <w:autoSpaceDE w:val="0"/>
        <w:autoSpaceDN w:val="0"/>
        <w:adjustRightInd w:val="0"/>
        <w:spacing w:after="120"/>
        <w:jc w:val="both"/>
        <w:rPr>
          <w:rFonts w:ascii="Arial" w:hAnsi="Arial" w:cs="Arial"/>
          <w:color w:val="000000"/>
          <w:sz w:val="20"/>
          <w:szCs w:val="20"/>
        </w:rPr>
      </w:pPr>
    </w:p>
    <w:p w14:paraId="4BC86493" w14:textId="77777777" w:rsidR="001146D7" w:rsidRPr="006B1598" w:rsidRDefault="001146D7" w:rsidP="008D6523">
      <w:pPr>
        <w:autoSpaceDE w:val="0"/>
        <w:autoSpaceDN w:val="0"/>
        <w:adjustRightInd w:val="0"/>
        <w:spacing w:after="120"/>
        <w:jc w:val="center"/>
        <w:rPr>
          <w:rFonts w:ascii="Arial" w:hAnsi="Arial" w:cs="Arial"/>
          <w:b/>
          <w:sz w:val="20"/>
          <w:szCs w:val="20"/>
        </w:rPr>
      </w:pPr>
      <w:r w:rsidRPr="006B1598">
        <w:rPr>
          <w:rFonts w:ascii="Arial" w:hAnsi="Arial" w:cs="Arial"/>
          <w:b/>
          <w:sz w:val="20"/>
          <w:szCs w:val="20"/>
        </w:rPr>
        <w:t xml:space="preserve">POGODBO O SODELOVANJU </w:t>
      </w:r>
    </w:p>
    <w:p w14:paraId="61C7370A" w14:textId="77777777" w:rsidR="00521237" w:rsidRPr="006B1598" w:rsidRDefault="001146D7" w:rsidP="008D6523">
      <w:pPr>
        <w:pStyle w:val="Naslov"/>
        <w:spacing w:before="0" w:after="120"/>
        <w:rPr>
          <w:rFonts w:ascii="Arial" w:hAnsi="Arial" w:cs="Arial"/>
          <w:noProof/>
          <w:sz w:val="20"/>
          <w:szCs w:val="20"/>
        </w:rPr>
      </w:pPr>
      <w:r w:rsidRPr="006B1598">
        <w:rPr>
          <w:rFonts w:ascii="Arial" w:hAnsi="Arial" w:cs="Arial"/>
          <w:sz w:val="20"/>
          <w:szCs w:val="20"/>
        </w:rPr>
        <w:t xml:space="preserve">ŠT. </w:t>
      </w:r>
      <w:r w:rsidR="005F6F58">
        <w:rPr>
          <w:rFonts w:ascii="Arial" w:hAnsi="Arial" w:cs="Arial"/>
          <w:sz w:val="20"/>
          <w:szCs w:val="20"/>
        </w:rPr>
        <w:t>XXX</w:t>
      </w:r>
    </w:p>
    <w:p w14:paraId="32975A18" w14:textId="77777777" w:rsidR="002954B2" w:rsidRPr="006B1598" w:rsidRDefault="002954B2" w:rsidP="008D6523"/>
    <w:p w14:paraId="73680DED" w14:textId="77777777" w:rsidR="00AE7912" w:rsidRPr="006B1598" w:rsidRDefault="001146D7" w:rsidP="008D6523">
      <w:pPr>
        <w:spacing w:after="120"/>
        <w:jc w:val="center"/>
        <w:rPr>
          <w:rFonts w:ascii="Arial" w:eastAsia="Times New Roman" w:hAnsi="Arial" w:cs="Arial"/>
          <w:b/>
          <w:sz w:val="20"/>
          <w:szCs w:val="20"/>
          <w:lang w:eastAsia="sl-SI"/>
        </w:rPr>
      </w:pPr>
      <w:r w:rsidRPr="006B1598">
        <w:rPr>
          <w:rFonts w:ascii="Arial" w:eastAsia="Times New Roman" w:hAnsi="Arial" w:cs="Arial"/>
          <w:b/>
          <w:sz w:val="20"/>
          <w:szCs w:val="20"/>
          <w:lang w:eastAsia="sl-SI"/>
        </w:rPr>
        <w:t>Uvodne ugotovitve</w:t>
      </w:r>
    </w:p>
    <w:p w14:paraId="79EB3AAD" w14:textId="77777777" w:rsidR="001146D7" w:rsidRPr="006B1598" w:rsidRDefault="001146D7" w:rsidP="008D6523">
      <w:pPr>
        <w:pStyle w:val="Odstavekseznama"/>
        <w:numPr>
          <w:ilvl w:val="0"/>
          <w:numId w:val="8"/>
        </w:numPr>
        <w:spacing w:after="120"/>
        <w:ind w:left="0" w:firstLine="0"/>
        <w:jc w:val="center"/>
        <w:rPr>
          <w:rFonts w:ascii="Arial" w:eastAsia="Times New Roman" w:hAnsi="Arial" w:cs="Arial"/>
          <w:b/>
          <w:sz w:val="20"/>
          <w:szCs w:val="20"/>
          <w:lang w:eastAsia="sl-SI"/>
        </w:rPr>
      </w:pPr>
      <w:r w:rsidRPr="006B1598">
        <w:rPr>
          <w:rFonts w:ascii="Arial" w:eastAsia="Times New Roman" w:hAnsi="Arial" w:cs="Arial"/>
          <w:b/>
          <w:sz w:val="20"/>
          <w:szCs w:val="20"/>
          <w:lang w:eastAsia="sl-SI"/>
        </w:rPr>
        <w:t>člen</w:t>
      </w:r>
    </w:p>
    <w:p w14:paraId="5036E92C" w14:textId="77777777" w:rsidR="001146D7" w:rsidRPr="006B1598" w:rsidRDefault="001146D7" w:rsidP="008D6523">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Pogodben</w:t>
      </w:r>
      <w:r w:rsidR="00485852" w:rsidRPr="006B1598">
        <w:rPr>
          <w:rFonts w:ascii="Arial" w:eastAsia="Times New Roman" w:hAnsi="Arial" w:cs="Arial"/>
          <w:sz w:val="20"/>
          <w:szCs w:val="20"/>
          <w:lang w:eastAsia="sl-SI"/>
        </w:rPr>
        <w:t>e</w:t>
      </w:r>
      <w:r w:rsidRPr="006B1598">
        <w:rPr>
          <w:rFonts w:ascii="Arial" w:eastAsia="Times New Roman" w:hAnsi="Arial" w:cs="Arial"/>
          <w:sz w:val="20"/>
          <w:szCs w:val="20"/>
          <w:lang w:eastAsia="sl-SI"/>
        </w:rPr>
        <w:t xml:space="preserve"> strank</w:t>
      </w:r>
      <w:r w:rsidR="00485852" w:rsidRPr="006B1598">
        <w:rPr>
          <w:rFonts w:ascii="Arial" w:eastAsia="Times New Roman" w:hAnsi="Arial" w:cs="Arial"/>
          <w:sz w:val="20"/>
          <w:szCs w:val="20"/>
          <w:lang w:eastAsia="sl-SI"/>
        </w:rPr>
        <w:t>e</w:t>
      </w:r>
      <w:r w:rsidRPr="006B1598">
        <w:rPr>
          <w:rFonts w:ascii="Arial" w:eastAsia="Times New Roman" w:hAnsi="Arial" w:cs="Arial"/>
          <w:sz w:val="20"/>
          <w:szCs w:val="20"/>
          <w:lang w:eastAsia="sl-SI"/>
        </w:rPr>
        <w:t xml:space="preserve"> uvodoma ugotavlja</w:t>
      </w:r>
      <w:r w:rsidR="00485852" w:rsidRPr="006B1598">
        <w:rPr>
          <w:rFonts w:ascii="Arial" w:eastAsia="Times New Roman" w:hAnsi="Arial" w:cs="Arial"/>
          <w:sz w:val="20"/>
          <w:szCs w:val="20"/>
          <w:lang w:eastAsia="sl-SI"/>
        </w:rPr>
        <w:t>jo</w:t>
      </w:r>
      <w:r w:rsidRPr="006B1598">
        <w:rPr>
          <w:rFonts w:ascii="Arial" w:eastAsia="Times New Roman" w:hAnsi="Arial" w:cs="Arial"/>
          <w:sz w:val="20"/>
          <w:szCs w:val="20"/>
          <w:lang w:eastAsia="sl-SI"/>
        </w:rPr>
        <w:t>, da:</w:t>
      </w:r>
    </w:p>
    <w:p w14:paraId="659C0D3B" w14:textId="77777777" w:rsidR="001146D7" w:rsidRPr="00B35903" w:rsidRDefault="001146D7" w:rsidP="008D6523">
      <w:pPr>
        <w:pStyle w:val="Odstavekseznama"/>
        <w:numPr>
          <w:ilvl w:val="0"/>
          <w:numId w:val="39"/>
        </w:numPr>
        <w:spacing w:after="120"/>
        <w:ind w:left="426"/>
        <w:jc w:val="both"/>
        <w:rPr>
          <w:rFonts w:ascii="Arial" w:hAnsi="Arial" w:cs="Arial"/>
          <w:sz w:val="20"/>
          <w:szCs w:val="20"/>
        </w:rPr>
      </w:pPr>
      <w:r w:rsidRPr="00B35903">
        <w:rPr>
          <w:rFonts w:ascii="Arial" w:hAnsi="Arial" w:cs="Arial"/>
          <w:sz w:val="20"/>
          <w:szCs w:val="20"/>
        </w:rPr>
        <w:t xml:space="preserve">je Eko sklad na svoji spletni strani dne </w:t>
      </w:r>
      <w:r w:rsidR="0007269A">
        <w:rPr>
          <w:rFonts w:ascii="Arial" w:hAnsi="Arial" w:cs="Arial"/>
          <w:sz w:val="20"/>
          <w:szCs w:val="20"/>
        </w:rPr>
        <w:t>_________</w:t>
      </w:r>
      <w:r w:rsidRPr="00B35903">
        <w:rPr>
          <w:rFonts w:ascii="Arial" w:hAnsi="Arial" w:cs="Arial"/>
          <w:sz w:val="20"/>
          <w:szCs w:val="20"/>
        </w:rPr>
        <w:t xml:space="preserve"> objavil </w:t>
      </w:r>
      <w:r w:rsidR="0007269A">
        <w:rPr>
          <w:rFonts w:ascii="Arial" w:hAnsi="Arial" w:cs="Arial"/>
          <w:sz w:val="20"/>
          <w:szCs w:val="20"/>
        </w:rPr>
        <w:t>2. j</w:t>
      </w:r>
      <w:r w:rsidR="00AE7912" w:rsidRPr="00B35903">
        <w:rPr>
          <w:rFonts w:ascii="Arial" w:hAnsi="Arial" w:cs="Arial"/>
          <w:sz w:val="20"/>
          <w:szCs w:val="20"/>
        </w:rPr>
        <w:t>avn</w:t>
      </w:r>
      <w:r w:rsidR="006573FA" w:rsidRPr="00B35903">
        <w:rPr>
          <w:rFonts w:ascii="Arial" w:hAnsi="Arial" w:cs="Arial"/>
          <w:sz w:val="20"/>
          <w:szCs w:val="20"/>
        </w:rPr>
        <w:t>o</w:t>
      </w:r>
      <w:r w:rsidR="00AE7912" w:rsidRPr="00B35903">
        <w:rPr>
          <w:rFonts w:ascii="Arial" w:hAnsi="Arial" w:cs="Arial"/>
          <w:sz w:val="20"/>
          <w:szCs w:val="20"/>
        </w:rPr>
        <w:t xml:space="preserve"> povabil</w:t>
      </w:r>
      <w:r w:rsidR="006573FA" w:rsidRPr="00B35903">
        <w:rPr>
          <w:rFonts w:ascii="Arial" w:hAnsi="Arial" w:cs="Arial"/>
          <w:sz w:val="20"/>
          <w:szCs w:val="20"/>
        </w:rPr>
        <w:t>o</w:t>
      </w:r>
      <w:r w:rsidR="00AE7912" w:rsidRPr="00B35903">
        <w:rPr>
          <w:rFonts w:ascii="Arial" w:hAnsi="Arial" w:cs="Arial"/>
          <w:sz w:val="20"/>
          <w:szCs w:val="20"/>
        </w:rPr>
        <w:t xml:space="preserve"> k vpisu na </w:t>
      </w:r>
      <w:r w:rsidR="00890A49">
        <w:rPr>
          <w:rFonts w:ascii="Arial" w:hAnsi="Arial" w:cs="Arial"/>
          <w:sz w:val="20"/>
          <w:szCs w:val="20"/>
        </w:rPr>
        <w:t>S</w:t>
      </w:r>
      <w:r w:rsidR="00AE7912" w:rsidRPr="00B35903">
        <w:rPr>
          <w:rFonts w:ascii="Arial" w:hAnsi="Arial" w:cs="Arial"/>
          <w:sz w:val="20"/>
          <w:szCs w:val="20"/>
        </w:rPr>
        <w:t>eznam koordinatorjev za zagotavljanje podpore pri prijavi na javni poziv in izvedbi projekta</w:t>
      </w:r>
      <w:r w:rsidRPr="00B35903">
        <w:rPr>
          <w:rFonts w:ascii="Arial" w:hAnsi="Arial" w:cs="Arial"/>
          <w:sz w:val="20"/>
          <w:szCs w:val="20"/>
        </w:rPr>
        <w:t xml:space="preserve"> (v nadaljnjem besedilu: javno povabilo);</w:t>
      </w:r>
    </w:p>
    <w:p w14:paraId="2EB47EE1" w14:textId="77777777" w:rsidR="001146D7" w:rsidRPr="00B35903" w:rsidRDefault="001146D7" w:rsidP="008D6523">
      <w:pPr>
        <w:pStyle w:val="Odstavekseznama"/>
        <w:numPr>
          <w:ilvl w:val="0"/>
          <w:numId w:val="39"/>
        </w:numPr>
        <w:spacing w:after="120"/>
        <w:ind w:left="426"/>
        <w:jc w:val="both"/>
        <w:rPr>
          <w:rFonts w:ascii="Arial" w:hAnsi="Arial" w:cs="Arial"/>
          <w:sz w:val="20"/>
          <w:szCs w:val="20"/>
        </w:rPr>
      </w:pPr>
      <w:r w:rsidRPr="00B35903">
        <w:rPr>
          <w:rFonts w:ascii="Arial" w:hAnsi="Arial" w:cs="Arial"/>
          <w:sz w:val="20"/>
          <w:szCs w:val="20"/>
        </w:rPr>
        <w:t xml:space="preserve">je prijavitelj dne </w:t>
      </w:r>
      <w:r w:rsidR="0007269A">
        <w:rPr>
          <w:rFonts w:ascii="Arial" w:hAnsi="Arial" w:cs="Arial"/>
          <w:sz w:val="20"/>
          <w:szCs w:val="20"/>
        </w:rPr>
        <w:t>________</w:t>
      </w:r>
      <w:r w:rsidR="006329F6" w:rsidRPr="00B35903">
        <w:rPr>
          <w:rFonts w:ascii="Arial" w:hAnsi="Arial" w:cs="Arial"/>
          <w:sz w:val="20"/>
          <w:szCs w:val="20"/>
        </w:rPr>
        <w:t xml:space="preserve"> </w:t>
      </w:r>
      <w:r w:rsidRPr="00B35903">
        <w:rPr>
          <w:rFonts w:ascii="Arial" w:hAnsi="Arial" w:cs="Arial"/>
          <w:sz w:val="20"/>
          <w:szCs w:val="20"/>
        </w:rPr>
        <w:t>oddal prijavo na javno povabilo, ki je sestavni del te pogodbe;</w:t>
      </w:r>
    </w:p>
    <w:p w14:paraId="5D744D89" w14:textId="77777777" w:rsidR="001146D7" w:rsidRPr="00B35903" w:rsidRDefault="001146D7" w:rsidP="008D6523">
      <w:pPr>
        <w:pStyle w:val="Odstavekseznama"/>
        <w:numPr>
          <w:ilvl w:val="0"/>
          <w:numId w:val="39"/>
        </w:numPr>
        <w:spacing w:after="120"/>
        <w:ind w:left="426"/>
        <w:jc w:val="both"/>
        <w:rPr>
          <w:rFonts w:ascii="Arial" w:hAnsi="Arial" w:cs="Arial"/>
          <w:sz w:val="20"/>
          <w:szCs w:val="20"/>
        </w:rPr>
      </w:pPr>
      <w:r w:rsidRPr="00B35903">
        <w:rPr>
          <w:rFonts w:ascii="Arial" w:hAnsi="Arial" w:cs="Arial"/>
          <w:sz w:val="20"/>
          <w:szCs w:val="20"/>
        </w:rPr>
        <w:t>je Eko sklad po pregledu prijave iz prejšnje alineje ugotovil, da prijavitelj in koordinatorji</w:t>
      </w:r>
      <w:r w:rsidR="00CA0A16" w:rsidRPr="00B35903">
        <w:rPr>
          <w:rFonts w:ascii="Arial" w:hAnsi="Arial" w:cs="Arial"/>
          <w:sz w:val="20"/>
          <w:szCs w:val="20"/>
        </w:rPr>
        <w:t xml:space="preserve"> </w:t>
      </w:r>
      <w:r w:rsidRPr="00B35903">
        <w:rPr>
          <w:rFonts w:ascii="Arial" w:hAnsi="Arial" w:cs="Arial"/>
          <w:sz w:val="20"/>
          <w:szCs w:val="20"/>
        </w:rPr>
        <w:t xml:space="preserve">izpolnjujejo vse pogoje javnega povabila ter </w:t>
      </w:r>
      <w:r w:rsidR="00DF116B" w:rsidRPr="00B35903">
        <w:rPr>
          <w:rFonts w:ascii="Arial" w:hAnsi="Arial" w:cs="Arial"/>
          <w:sz w:val="20"/>
          <w:szCs w:val="20"/>
        </w:rPr>
        <w:t>je prijavitelja</w:t>
      </w:r>
      <w:r w:rsidRPr="00B35903">
        <w:rPr>
          <w:rFonts w:ascii="Arial" w:hAnsi="Arial" w:cs="Arial"/>
          <w:sz w:val="20"/>
          <w:szCs w:val="20"/>
        </w:rPr>
        <w:t xml:space="preserve"> dne </w:t>
      </w:r>
      <w:r w:rsidR="0007269A">
        <w:rPr>
          <w:rFonts w:ascii="Arial" w:hAnsi="Arial" w:cs="Arial"/>
          <w:sz w:val="20"/>
          <w:szCs w:val="20"/>
        </w:rPr>
        <w:t>___________</w:t>
      </w:r>
      <w:r w:rsidR="006329F6" w:rsidRPr="00B35903">
        <w:rPr>
          <w:rFonts w:ascii="Arial" w:hAnsi="Arial" w:cs="Arial"/>
          <w:sz w:val="20"/>
          <w:szCs w:val="20"/>
        </w:rPr>
        <w:t xml:space="preserve"> </w:t>
      </w:r>
      <w:r w:rsidRPr="00B35903">
        <w:rPr>
          <w:rFonts w:ascii="Arial" w:hAnsi="Arial" w:cs="Arial"/>
          <w:sz w:val="20"/>
          <w:szCs w:val="20"/>
        </w:rPr>
        <w:t>obvestil o izboru;</w:t>
      </w:r>
    </w:p>
    <w:p w14:paraId="51CF6BC4" w14:textId="77777777" w:rsidR="003B0646" w:rsidRPr="00B35903" w:rsidRDefault="003B0646" w:rsidP="008D6523">
      <w:pPr>
        <w:pStyle w:val="Odstavekseznama"/>
        <w:numPr>
          <w:ilvl w:val="0"/>
          <w:numId w:val="39"/>
        </w:numPr>
        <w:spacing w:after="120"/>
        <w:ind w:left="426"/>
        <w:jc w:val="both"/>
        <w:rPr>
          <w:rFonts w:ascii="Arial" w:hAnsi="Arial" w:cs="Arial"/>
          <w:sz w:val="20"/>
          <w:szCs w:val="20"/>
        </w:rPr>
      </w:pPr>
      <w:r w:rsidRPr="00B35903">
        <w:rPr>
          <w:rFonts w:ascii="Arial" w:hAnsi="Arial" w:cs="Arial"/>
          <w:sz w:val="20"/>
          <w:szCs w:val="20"/>
        </w:rPr>
        <w:t>plačila po tej pogodbi delno financira Evropska unija, in sicer iz Evropskega sklada za regionalni razvoj (ESRR) v okviru »Programa za zmanjševanje energetske revščine 2024 -2027 (Program ZER 2024 – 2027)«, v okviru Programa evropske kohezijske politike v obdobju 2021-2027 v Sloveniji, Prednostne naloge 3: Zelena preobrazba za podnebno nevtralnost, Specifičnega cilja RSO2.1. Spodbujanje energijske učinkovitosti in zmanjševanje emisij toplogrednih plinov;</w:t>
      </w:r>
    </w:p>
    <w:p w14:paraId="1D6626BB" w14:textId="77777777" w:rsidR="003B0646" w:rsidRPr="00B35903" w:rsidRDefault="003B0646" w:rsidP="008D6523">
      <w:pPr>
        <w:pStyle w:val="Odstavekseznama"/>
        <w:numPr>
          <w:ilvl w:val="0"/>
          <w:numId w:val="39"/>
        </w:numPr>
        <w:spacing w:after="120"/>
        <w:ind w:left="426"/>
        <w:jc w:val="both"/>
        <w:rPr>
          <w:rFonts w:ascii="Arial" w:hAnsi="Arial" w:cs="Arial"/>
          <w:sz w:val="20"/>
          <w:szCs w:val="20"/>
        </w:rPr>
      </w:pPr>
      <w:r w:rsidRPr="00B35903">
        <w:rPr>
          <w:rFonts w:ascii="Arial" w:hAnsi="Arial" w:cs="Arial"/>
          <w:sz w:val="20"/>
          <w:szCs w:val="20"/>
        </w:rPr>
        <w:t>so seznanjene, da s podpisom te pogodbe vstopajo v pogodbeno razmerje, ki ga pogodbene stranke ne morejo oblikovati povsem prosto, ker je pogodba v določenem delu pod javnopravnim režimom, ki odstopa od splošnih pravil pogodbenega prava. Eko sklad nastopa v tej pogodbi kot nosilec javnega interesa in pri njegovem uresničevanju razpolaga s pooblastili, ki pomenijo enostransko poseganje v določbe te pogodbe, zlasti v delih, ki se nanašajo na pristojnosti Eko sklada;</w:t>
      </w:r>
    </w:p>
    <w:p w14:paraId="72E89651" w14:textId="77777777" w:rsidR="003B0646" w:rsidRPr="00B35903" w:rsidRDefault="003B0646" w:rsidP="008D6523">
      <w:pPr>
        <w:pStyle w:val="Odstavekseznama"/>
        <w:numPr>
          <w:ilvl w:val="0"/>
          <w:numId w:val="39"/>
        </w:numPr>
        <w:spacing w:after="120"/>
        <w:ind w:left="426"/>
        <w:jc w:val="both"/>
        <w:rPr>
          <w:rFonts w:ascii="Arial" w:hAnsi="Arial" w:cs="Arial"/>
          <w:sz w:val="20"/>
          <w:szCs w:val="20"/>
        </w:rPr>
      </w:pPr>
      <w:r w:rsidRPr="00B35903">
        <w:rPr>
          <w:rFonts w:ascii="Arial" w:hAnsi="Arial" w:cs="Arial"/>
          <w:sz w:val="20"/>
          <w:szCs w:val="20"/>
        </w:rPr>
        <w:lastRenderedPageBreak/>
        <w:t xml:space="preserve">so seznanjene, da morajo biti vse aktivnosti, ki se podpirajo iz </w:t>
      </w:r>
      <w:r w:rsidR="00343B2C" w:rsidRPr="00B35903">
        <w:rPr>
          <w:rFonts w:ascii="Arial" w:hAnsi="Arial" w:cs="Arial"/>
          <w:sz w:val="20"/>
          <w:szCs w:val="20"/>
        </w:rPr>
        <w:t>Evropskega</w:t>
      </w:r>
      <w:r w:rsidRPr="00B35903">
        <w:rPr>
          <w:rFonts w:ascii="Arial" w:hAnsi="Arial" w:cs="Arial"/>
          <w:sz w:val="20"/>
          <w:szCs w:val="20"/>
        </w:rPr>
        <w:t xml:space="preserve"> sklada</w:t>
      </w:r>
      <w:r w:rsidR="00343B2C" w:rsidRPr="00B35903">
        <w:rPr>
          <w:rFonts w:ascii="Arial" w:hAnsi="Arial" w:cs="Arial"/>
          <w:sz w:val="20"/>
          <w:szCs w:val="20"/>
        </w:rPr>
        <w:t xml:space="preserve"> za regionalni razvoj</w:t>
      </w:r>
      <w:r w:rsidRPr="00B35903">
        <w:rPr>
          <w:rFonts w:ascii="Arial" w:hAnsi="Arial" w:cs="Arial"/>
          <w:sz w:val="20"/>
          <w:szCs w:val="20"/>
        </w:rPr>
        <w:t xml:space="preserve">, v skladu z veljavnim pravom EU in nacionalnim pravom. </w:t>
      </w:r>
      <w:r w:rsidR="007775ED" w:rsidRPr="00B35903">
        <w:rPr>
          <w:rFonts w:ascii="Arial" w:hAnsi="Arial" w:cs="Arial"/>
          <w:sz w:val="20"/>
          <w:szCs w:val="20"/>
        </w:rPr>
        <w:t xml:space="preserve">Plača se </w:t>
      </w:r>
      <w:r w:rsidRPr="00B35903">
        <w:rPr>
          <w:rFonts w:ascii="Arial" w:hAnsi="Arial" w:cs="Arial"/>
          <w:sz w:val="20"/>
          <w:szCs w:val="20"/>
        </w:rPr>
        <w:t>tiste upravičene stroške po tej pogodbi, ki niso obremenjeni s kršitvami veljavnih predpisov ali te pogodbe;</w:t>
      </w:r>
    </w:p>
    <w:p w14:paraId="5FDB9F14" w14:textId="77777777" w:rsidR="00343B2C" w:rsidRPr="00B35903" w:rsidRDefault="00980A84" w:rsidP="008D6523">
      <w:pPr>
        <w:pStyle w:val="Odstavekseznama"/>
        <w:numPr>
          <w:ilvl w:val="0"/>
          <w:numId w:val="39"/>
        </w:numPr>
        <w:spacing w:after="120"/>
        <w:ind w:left="426"/>
        <w:jc w:val="both"/>
        <w:rPr>
          <w:rFonts w:ascii="Arial" w:hAnsi="Arial" w:cs="Arial"/>
          <w:sz w:val="20"/>
          <w:szCs w:val="20"/>
        </w:rPr>
      </w:pPr>
      <w:r>
        <w:rPr>
          <w:rFonts w:ascii="Arial" w:hAnsi="Arial" w:cs="Arial"/>
          <w:sz w:val="20"/>
          <w:szCs w:val="20"/>
        </w:rPr>
        <w:t xml:space="preserve">je </w:t>
      </w:r>
      <w:r w:rsidR="006573FA" w:rsidRPr="00B35903">
        <w:rPr>
          <w:rFonts w:ascii="Arial" w:hAnsi="Arial" w:cs="Arial"/>
          <w:sz w:val="20"/>
          <w:szCs w:val="20"/>
        </w:rPr>
        <w:t xml:space="preserve">pomen izrazov, uporabljenih v tej pogodbi, enak pomenu izrazov, kot jih določa </w:t>
      </w:r>
      <w:r>
        <w:rPr>
          <w:rFonts w:ascii="Arial" w:hAnsi="Arial" w:cs="Arial"/>
          <w:sz w:val="20"/>
          <w:szCs w:val="20"/>
        </w:rPr>
        <w:t>J</w:t>
      </w:r>
      <w:r w:rsidRPr="00B35903">
        <w:rPr>
          <w:rFonts w:ascii="Arial" w:hAnsi="Arial" w:cs="Arial"/>
          <w:sz w:val="20"/>
          <w:szCs w:val="20"/>
        </w:rPr>
        <w:t>avni poziv</w:t>
      </w:r>
      <w:r w:rsidR="00343B2C" w:rsidRPr="00B35903">
        <w:rPr>
          <w:rFonts w:ascii="Arial" w:hAnsi="Arial" w:cs="Arial"/>
          <w:sz w:val="20"/>
          <w:szCs w:val="20"/>
        </w:rPr>
        <w:t xml:space="preserve"> ZER</w:t>
      </w:r>
      <w:r>
        <w:rPr>
          <w:rFonts w:ascii="Arial" w:hAnsi="Arial" w:cs="Arial"/>
          <w:sz w:val="20"/>
          <w:szCs w:val="20"/>
        </w:rPr>
        <w:t> </w:t>
      </w:r>
      <w:r w:rsidR="00343B2C" w:rsidRPr="00B35903">
        <w:rPr>
          <w:rFonts w:ascii="Arial" w:hAnsi="Arial" w:cs="Arial"/>
          <w:sz w:val="20"/>
          <w:szCs w:val="20"/>
        </w:rPr>
        <w:t>2024 Nepovratne finančne spodbude za zmanjševanje energetske revščine (Ur.</w:t>
      </w:r>
      <w:r>
        <w:rPr>
          <w:rFonts w:ascii="Arial" w:hAnsi="Arial" w:cs="Arial"/>
          <w:sz w:val="20"/>
          <w:szCs w:val="20"/>
        </w:rPr>
        <w:t xml:space="preserve"> l</w:t>
      </w:r>
      <w:r w:rsidR="00343B2C" w:rsidRPr="00B35903">
        <w:rPr>
          <w:rFonts w:ascii="Arial" w:hAnsi="Arial" w:cs="Arial"/>
          <w:sz w:val="20"/>
          <w:szCs w:val="20"/>
        </w:rPr>
        <w:t>.</w:t>
      </w:r>
      <w:r>
        <w:rPr>
          <w:rFonts w:ascii="Arial" w:hAnsi="Arial" w:cs="Arial"/>
          <w:sz w:val="20"/>
          <w:szCs w:val="20"/>
        </w:rPr>
        <w:t xml:space="preserve"> št. 60/2024 in 41/2025</w:t>
      </w:r>
      <w:r w:rsidR="00343B2C" w:rsidRPr="00B35903">
        <w:rPr>
          <w:rFonts w:ascii="Arial" w:hAnsi="Arial" w:cs="Arial"/>
          <w:sz w:val="20"/>
          <w:szCs w:val="20"/>
        </w:rPr>
        <w:t xml:space="preserve">; v nadaljnjem besedilu: </w:t>
      </w:r>
      <w:r w:rsidR="006573FA" w:rsidRPr="00B35903">
        <w:rPr>
          <w:rFonts w:ascii="Arial" w:hAnsi="Arial" w:cs="Arial"/>
          <w:sz w:val="20"/>
          <w:szCs w:val="20"/>
        </w:rPr>
        <w:t>javni poziv ZER 2024</w:t>
      </w:r>
      <w:r w:rsidR="00343B2C" w:rsidRPr="00B35903">
        <w:rPr>
          <w:rFonts w:ascii="Arial" w:hAnsi="Arial" w:cs="Arial"/>
          <w:sz w:val="20"/>
          <w:szCs w:val="20"/>
        </w:rPr>
        <w:t>)</w:t>
      </w:r>
      <w:r w:rsidR="006573FA" w:rsidRPr="00B35903">
        <w:rPr>
          <w:rFonts w:ascii="Arial" w:hAnsi="Arial" w:cs="Arial"/>
          <w:sz w:val="20"/>
          <w:szCs w:val="20"/>
        </w:rPr>
        <w:t>, razen če ta pogodba izrecno določa drugačen pomen posameznega izraza</w:t>
      </w:r>
      <w:r w:rsidR="00343B2C" w:rsidRPr="00B35903">
        <w:rPr>
          <w:rFonts w:ascii="Arial" w:hAnsi="Arial" w:cs="Arial"/>
          <w:sz w:val="20"/>
          <w:szCs w:val="20"/>
        </w:rPr>
        <w:t>;</w:t>
      </w:r>
    </w:p>
    <w:p w14:paraId="0772B3A3" w14:textId="77777777" w:rsidR="001146D7" w:rsidRPr="00B35903" w:rsidRDefault="00343B2C" w:rsidP="008D6523">
      <w:pPr>
        <w:pStyle w:val="Odstavekseznama"/>
        <w:numPr>
          <w:ilvl w:val="0"/>
          <w:numId w:val="39"/>
        </w:numPr>
        <w:spacing w:after="120"/>
        <w:ind w:left="426"/>
        <w:jc w:val="both"/>
        <w:rPr>
          <w:rFonts w:ascii="Arial" w:hAnsi="Arial" w:cs="Arial"/>
          <w:sz w:val="20"/>
          <w:szCs w:val="20"/>
        </w:rPr>
      </w:pPr>
      <w:r w:rsidRPr="00B35903">
        <w:rPr>
          <w:rFonts w:ascii="Arial" w:hAnsi="Arial" w:cs="Arial"/>
          <w:sz w:val="20"/>
          <w:szCs w:val="20"/>
        </w:rPr>
        <w:t>sklepajo to pogodbo za ureditev medsebojnih razmerij</w:t>
      </w:r>
      <w:r w:rsidR="006573FA" w:rsidRPr="00B35903">
        <w:rPr>
          <w:rFonts w:ascii="Arial" w:hAnsi="Arial" w:cs="Arial"/>
          <w:sz w:val="20"/>
          <w:szCs w:val="20"/>
        </w:rPr>
        <w:t xml:space="preserve">. </w:t>
      </w:r>
    </w:p>
    <w:p w14:paraId="566220DF" w14:textId="77777777" w:rsidR="00521237" w:rsidRPr="006B1598" w:rsidRDefault="00521237" w:rsidP="008D6523">
      <w:pPr>
        <w:autoSpaceDE w:val="0"/>
        <w:autoSpaceDN w:val="0"/>
        <w:adjustRightInd w:val="0"/>
        <w:spacing w:after="120"/>
        <w:ind w:left="360"/>
        <w:jc w:val="both"/>
        <w:rPr>
          <w:rFonts w:ascii="Arial" w:hAnsi="Arial" w:cs="Arial"/>
          <w:bCs/>
          <w:color w:val="000000"/>
          <w:sz w:val="20"/>
          <w:szCs w:val="20"/>
        </w:rPr>
      </w:pPr>
    </w:p>
    <w:p w14:paraId="0D93EEBF" w14:textId="77777777" w:rsidR="00087E2B" w:rsidRPr="006B1598" w:rsidRDefault="001146D7" w:rsidP="008D6523">
      <w:pPr>
        <w:keepNext/>
        <w:spacing w:after="120"/>
        <w:jc w:val="center"/>
        <w:outlineLvl w:val="0"/>
        <w:rPr>
          <w:rFonts w:ascii="Arial" w:eastAsia="Times New Roman" w:hAnsi="Arial" w:cs="Arial"/>
          <w:b/>
          <w:bCs/>
          <w:kern w:val="32"/>
          <w:sz w:val="20"/>
          <w:szCs w:val="20"/>
        </w:rPr>
      </w:pPr>
      <w:r w:rsidRPr="006B1598">
        <w:rPr>
          <w:rFonts w:ascii="Arial" w:eastAsia="Times New Roman" w:hAnsi="Arial" w:cs="Arial"/>
          <w:b/>
          <w:bCs/>
          <w:kern w:val="32"/>
          <w:sz w:val="20"/>
          <w:szCs w:val="20"/>
        </w:rPr>
        <w:t>Predmet pogodbe</w:t>
      </w:r>
      <w:r w:rsidR="00087E2B" w:rsidRPr="006B1598">
        <w:rPr>
          <w:rFonts w:ascii="Arial" w:eastAsia="Times New Roman" w:hAnsi="Arial" w:cs="Arial"/>
          <w:b/>
          <w:bCs/>
          <w:kern w:val="32"/>
          <w:sz w:val="20"/>
          <w:szCs w:val="20"/>
        </w:rPr>
        <w:t xml:space="preserve">   </w:t>
      </w:r>
    </w:p>
    <w:p w14:paraId="7F3ABFCB" w14:textId="77777777" w:rsidR="001146D7" w:rsidRPr="006B1598" w:rsidRDefault="001146D7" w:rsidP="008D6523">
      <w:pPr>
        <w:pStyle w:val="Odstavekseznama"/>
        <w:numPr>
          <w:ilvl w:val="0"/>
          <w:numId w:val="8"/>
        </w:numPr>
        <w:spacing w:after="120"/>
        <w:ind w:left="0" w:firstLine="0"/>
        <w:jc w:val="center"/>
        <w:rPr>
          <w:rFonts w:ascii="Arial" w:eastAsia="Times New Roman" w:hAnsi="Arial" w:cs="Arial"/>
          <w:b/>
          <w:bCs/>
          <w:kern w:val="32"/>
          <w:sz w:val="20"/>
          <w:szCs w:val="20"/>
        </w:rPr>
      </w:pPr>
      <w:r w:rsidRPr="006B1598">
        <w:rPr>
          <w:rFonts w:ascii="Arial" w:eastAsia="Times New Roman" w:hAnsi="Arial" w:cs="Arial"/>
          <w:b/>
          <w:sz w:val="20"/>
          <w:szCs w:val="20"/>
          <w:lang w:eastAsia="sl-SI"/>
        </w:rPr>
        <w:t>člen</w:t>
      </w:r>
    </w:p>
    <w:p w14:paraId="0BDCC79C" w14:textId="77777777" w:rsidR="001146D7" w:rsidRPr="006B1598" w:rsidRDefault="001146D7" w:rsidP="008D6523">
      <w:pPr>
        <w:spacing w:after="120"/>
        <w:jc w:val="both"/>
        <w:rPr>
          <w:rFonts w:ascii="Arial" w:eastAsia="Times New Roman" w:hAnsi="Arial" w:cs="Arial"/>
          <w:sz w:val="20"/>
          <w:szCs w:val="20"/>
          <w:lang w:eastAsia="sl-SI"/>
        </w:rPr>
      </w:pPr>
      <w:r w:rsidRPr="006B1598">
        <w:rPr>
          <w:rFonts w:ascii="Arial" w:hAnsi="Arial" w:cs="Arial"/>
          <w:sz w:val="20"/>
          <w:szCs w:val="20"/>
        </w:rPr>
        <w:t xml:space="preserve">Predmet pogodbe je določitev medsebojnih pravic in obveznosti pogodbenih strank pri </w:t>
      </w:r>
      <w:r w:rsidRPr="006B1598">
        <w:rPr>
          <w:rFonts w:ascii="Arial" w:eastAsia="Times New Roman" w:hAnsi="Arial" w:cs="Arial"/>
          <w:sz w:val="20"/>
          <w:szCs w:val="20"/>
          <w:lang w:eastAsia="sl-SI"/>
        </w:rPr>
        <w:t>zagotavljan</w:t>
      </w:r>
      <w:r w:rsidR="00604D86" w:rsidRPr="006B1598">
        <w:rPr>
          <w:rFonts w:ascii="Arial" w:eastAsia="Times New Roman" w:hAnsi="Arial" w:cs="Arial"/>
          <w:sz w:val="20"/>
          <w:szCs w:val="20"/>
          <w:lang w:eastAsia="sl-SI"/>
        </w:rPr>
        <w:t>ju</w:t>
      </w:r>
      <w:r w:rsidRPr="006B1598">
        <w:rPr>
          <w:rFonts w:ascii="Arial" w:eastAsia="Times New Roman" w:hAnsi="Arial" w:cs="Arial"/>
          <w:sz w:val="20"/>
          <w:szCs w:val="20"/>
          <w:lang w:eastAsia="sl-SI"/>
        </w:rPr>
        <w:t xml:space="preserve"> podpor</w:t>
      </w:r>
      <w:r w:rsidR="00604D86" w:rsidRPr="006B1598">
        <w:rPr>
          <w:rFonts w:ascii="Arial" w:eastAsia="Times New Roman" w:hAnsi="Arial" w:cs="Arial"/>
          <w:sz w:val="20"/>
          <w:szCs w:val="20"/>
          <w:lang w:eastAsia="sl-SI"/>
        </w:rPr>
        <w:t>nih aktivnosti</w:t>
      </w:r>
      <w:r w:rsidRPr="006B1598">
        <w:rPr>
          <w:rFonts w:ascii="Arial" w:eastAsia="Times New Roman" w:hAnsi="Arial" w:cs="Arial"/>
          <w:sz w:val="20"/>
          <w:szCs w:val="20"/>
          <w:lang w:eastAsia="sl-SI"/>
        </w:rPr>
        <w:t xml:space="preserve"> </w:t>
      </w:r>
      <w:r w:rsidR="006573FA" w:rsidRPr="006B1598">
        <w:rPr>
          <w:rFonts w:ascii="Arial" w:eastAsia="Times New Roman" w:hAnsi="Arial" w:cs="Arial"/>
          <w:sz w:val="20"/>
          <w:szCs w:val="20"/>
          <w:lang w:eastAsia="sl-SI"/>
        </w:rPr>
        <w:t xml:space="preserve">(potencialnim) </w:t>
      </w:r>
      <w:r w:rsidRPr="006B1598">
        <w:rPr>
          <w:rFonts w:ascii="Arial" w:eastAsia="Times New Roman" w:hAnsi="Arial" w:cs="Arial"/>
          <w:sz w:val="20"/>
          <w:szCs w:val="20"/>
          <w:lang w:eastAsia="sl-SI"/>
        </w:rPr>
        <w:t xml:space="preserve">vlagateljem na </w:t>
      </w:r>
      <w:r w:rsidR="003E692C" w:rsidRPr="006B1598">
        <w:rPr>
          <w:rFonts w:ascii="Arial" w:eastAsia="Times New Roman" w:hAnsi="Arial" w:cs="Arial"/>
          <w:sz w:val="20"/>
          <w:szCs w:val="20"/>
          <w:lang w:eastAsia="sl-SI"/>
        </w:rPr>
        <w:t>j</w:t>
      </w:r>
      <w:r w:rsidRPr="006B1598">
        <w:rPr>
          <w:rFonts w:ascii="Arial" w:eastAsia="Times New Roman" w:hAnsi="Arial" w:cs="Arial"/>
          <w:sz w:val="20"/>
          <w:szCs w:val="20"/>
          <w:lang w:eastAsia="sl-SI"/>
        </w:rPr>
        <w:t xml:space="preserve">avnem pozivu </w:t>
      </w:r>
      <w:r w:rsidR="00F54E95" w:rsidRPr="006B1598">
        <w:rPr>
          <w:rFonts w:ascii="Arial" w:hAnsi="Arial" w:cs="Arial"/>
          <w:color w:val="000000"/>
          <w:sz w:val="20"/>
          <w:szCs w:val="20"/>
        </w:rPr>
        <w:t>ZER 2024.</w:t>
      </w:r>
    </w:p>
    <w:p w14:paraId="2FE25EB3" w14:textId="77777777" w:rsidR="0069043C" w:rsidRPr="006B1598" w:rsidRDefault="001146D7" w:rsidP="008D6523">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Obseg aktivnosti koordinatorjev</w:t>
      </w:r>
      <w:r w:rsidR="00604D86" w:rsidRPr="006B1598">
        <w:rPr>
          <w:rFonts w:ascii="Arial" w:eastAsia="Times New Roman" w:hAnsi="Arial" w:cs="Arial"/>
          <w:sz w:val="20"/>
          <w:szCs w:val="20"/>
          <w:lang w:eastAsia="sl-SI"/>
        </w:rPr>
        <w:t xml:space="preserve"> se deli na 2 sklopa</w:t>
      </w:r>
      <w:r w:rsidR="003B571A" w:rsidRPr="006B1598">
        <w:rPr>
          <w:rFonts w:ascii="Arial" w:eastAsia="Times New Roman" w:hAnsi="Arial" w:cs="Arial"/>
          <w:sz w:val="20"/>
          <w:szCs w:val="20"/>
          <w:lang w:eastAsia="sl-SI"/>
        </w:rPr>
        <w:t>:</w:t>
      </w:r>
    </w:p>
    <w:p w14:paraId="1A57C741" w14:textId="77777777" w:rsidR="006573FA" w:rsidRPr="006B1598" w:rsidRDefault="006573FA" w:rsidP="008D6523">
      <w:pPr>
        <w:pStyle w:val="Odstavekseznama"/>
        <w:numPr>
          <w:ilvl w:val="0"/>
          <w:numId w:val="34"/>
        </w:numPr>
        <w:spacing w:after="120"/>
        <w:ind w:left="426"/>
        <w:jc w:val="both"/>
        <w:rPr>
          <w:rFonts w:ascii="Arial" w:hAnsi="Arial" w:cs="Arial"/>
          <w:sz w:val="20"/>
          <w:szCs w:val="20"/>
        </w:rPr>
      </w:pPr>
      <w:r w:rsidRPr="006B1598">
        <w:rPr>
          <w:rFonts w:ascii="Arial" w:hAnsi="Arial" w:cs="Arial"/>
          <w:b/>
          <w:sz w:val="20"/>
          <w:szCs w:val="20"/>
        </w:rPr>
        <w:t xml:space="preserve">pomoč vlagateljem pri prijavi </w:t>
      </w:r>
      <w:r w:rsidRPr="006B1598">
        <w:rPr>
          <w:rFonts w:ascii="Arial" w:hAnsi="Arial" w:cs="Arial"/>
          <w:sz w:val="20"/>
          <w:szCs w:val="20"/>
        </w:rPr>
        <w:t xml:space="preserve">(v obsegu največ do 4 svetovalnih ur), kar vključuje: </w:t>
      </w:r>
    </w:p>
    <w:p w14:paraId="3483D45E"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 xml:space="preserve">pomoč pri razumevanju pogojev in zahtev </w:t>
      </w:r>
      <w:r w:rsidR="003E692C" w:rsidRPr="006B1598">
        <w:rPr>
          <w:rFonts w:ascii="Arial" w:hAnsi="Arial" w:cs="Arial"/>
          <w:sz w:val="20"/>
          <w:szCs w:val="20"/>
        </w:rPr>
        <w:t>j</w:t>
      </w:r>
      <w:r w:rsidRPr="006B1598">
        <w:rPr>
          <w:rFonts w:ascii="Arial" w:hAnsi="Arial" w:cs="Arial"/>
          <w:sz w:val="20"/>
          <w:szCs w:val="20"/>
        </w:rPr>
        <w:t>avnega poziva ZER 2024;</w:t>
      </w:r>
    </w:p>
    <w:p w14:paraId="4076E620"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izpolnitev obrazca »Vloga na javni poziv«</w:t>
      </w:r>
      <w:r w:rsidR="003B571A" w:rsidRPr="006B1598">
        <w:rPr>
          <w:rFonts w:ascii="Arial" w:hAnsi="Arial" w:cs="Arial"/>
          <w:sz w:val="20"/>
          <w:szCs w:val="20"/>
        </w:rPr>
        <w:t xml:space="preserve"> (v nadaljnjem besedilu: vloga)</w:t>
      </w:r>
      <w:r w:rsidRPr="006B1598">
        <w:rPr>
          <w:rFonts w:ascii="Arial" w:hAnsi="Arial" w:cs="Arial"/>
          <w:sz w:val="20"/>
          <w:szCs w:val="20"/>
        </w:rPr>
        <w:t>, pomoč pri pridobivanju vseh zahtevanih prilog in, v primeru danega pooblastila s strani vlagatelja, oddaja Vloge;</w:t>
      </w:r>
    </w:p>
    <w:p w14:paraId="2C673A82"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pomoč pri dopolnjevanju vloge v postopku obravnave oziroma, v primeru danega pooblastila, dopolnjevanje vloge;</w:t>
      </w:r>
    </w:p>
    <w:p w14:paraId="0F3C61C0"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vzpostavitev sodelovanja z različnimi deležniki (npr. Center za socialno delo), ki glede na naravo njihovega poslanstva pomagajo pri zmanjševanju revščine oz. razreševanj</w:t>
      </w:r>
      <w:r w:rsidR="003B571A" w:rsidRPr="006B1598">
        <w:rPr>
          <w:rFonts w:ascii="Arial" w:hAnsi="Arial" w:cs="Arial"/>
          <w:sz w:val="20"/>
          <w:szCs w:val="20"/>
        </w:rPr>
        <w:t>u</w:t>
      </w:r>
      <w:r w:rsidRPr="006B1598">
        <w:rPr>
          <w:rFonts w:ascii="Arial" w:hAnsi="Arial" w:cs="Arial"/>
          <w:sz w:val="20"/>
          <w:szCs w:val="20"/>
        </w:rPr>
        <w:t xml:space="preserve"> specifike prikrajšanosti posameznega (potencialnega) vlagatelja (iskanje ustreznih rešitev);</w:t>
      </w:r>
    </w:p>
    <w:p w14:paraId="1A7EB208"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ostale nepredvidene aktivnosti, namenjene vložitvi vloge;</w:t>
      </w:r>
    </w:p>
    <w:p w14:paraId="0980A7FD"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po potrebi sodelovanje z Eko skladom.</w:t>
      </w:r>
    </w:p>
    <w:p w14:paraId="27B9488A" w14:textId="77777777" w:rsidR="00521237" w:rsidRPr="006B1598" w:rsidRDefault="00521237" w:rsidP="008D6523">
      <w:pPr>
        <w:pStyle w:val="Odstavekseznama"/>
        <w:spacing w:after="120"/>
        <w:ind w:left="426"/>
        <w:jc w:val="both"/>
        <w:rPr>
          <w:rFonts w:ascii="Arial" w:hAnsi="Arial" w:cs="Arial"/>
          <w:color w:val="000000"/>
          <w:sz w:val="20"/>
          <w:szCs w:val="20"/>
        </w:rPr>
      </w:pPr>
    </w:p>
    <w:p w14:paraId="0A208F62" w14:textId="77777777" w:rsidR="006573FA" w:rsidRPr="006B1598" w:rsidRDefault="006573FA" w:rsidP="008D6523">
      <w:pPr>
        <w:pStyle w:val="Odstavekseznama"/>
        <w:numPr>
          <w:ilvl w:val="0"/>
          <w:numId w:val="34"/>
        </w:numPr>
        <w:spacing w:after="120"/>
        <w:ind w:left="426"/>
        <w:jc w:val="both"/>
        <w:rPr>
          <w:rFonts w:ascii="Arial" w:hAnsi="Arial" w:cs="Arial"/>
          <w:b/>
          <w:color w:val="000000"/>
          <w:sz w:val="20"/>
          <w:szCs w:val="20"/>
        </w:rPr>
      </w:pPr>
      <w:r w:rsidRPr="006B1598">
        <w:rPr>
          <w:rFonts w:ascii="Arial" w:hAnsi="Arial" w:cs="Arial"/>
          <w:b/>
          <w:color w:val="000000"/>
          <w:sz w:val="20"/>
          <w:szCs w:val="20"/>
        </w:rPr>
        <w:t xml:space="preserve">administrativna pomoč vlagateljem pri izvajanju projekta </w:t>
      </w:r>
      <w:r w:rsidRPr="006B1598">
        <w:rPr>
          <w:rFonts w:ascii="Arial" w:hAnsi="Arial" w:cs="Arial"/>
          <w:color w:val="000000"/>
          <w:sz w:val="20"/>
          <w:szCs w:val="20"/>
        </w:rPr>
        <w:t>(v obsegu največ do 18 svetovalnih ur koordinatorja), kar vključuje:</w:t>
      </w:r>
      <w:r w:rsidRPr="006B1598">
        <w:rPr>
          <w:rFonts w:ascii="Arial" w:hAnsi="Arial" w:cs="Arial"/>
          <w:b/>
          <w:color w:val="000000"/>
          <w:sz w:val="20"/>
          <w:szCs w:val="20"/>
        </w:rPr>
        <w:t xml:space="preserve"> </w:t>
      </w:r>
    </w:p>
    <w:p w14:paraId="1E294D63"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 xml:space="preserve">pomoč pri razumevanju pogojev in zahtev </w:t>
      </w:r>
      <w:r w:rsidR="003E692C" w:rsidRPr="006B1598">
        <w:rPr>
          <w:rFonts w:ascii="Arial" w:hAnsi="Arial" w:cs="Arial"/>
          <w:sz w:val="20"/>
          <w:szCs w:val="20"/>
        </w:rPr>
        <w:t>j</w:t>
      </w:r>
      <w:r w:rsidRPr="006B1598">
        <w:rPr>
          <w:rFonts w:ascii="Arial" w:hAnsi="Arial" w:cs="Arial"/>
          <w:sz w:val="20"/>
          <w:szCs w:val="20"/>
        </w:rPr>
        <w:t>avnega poziva ZER 2024 v zvezi z izvedbo projekta ter predstavitev postopka izvedbe projekta;</w:t>
      </w:r>
    </w:p>
    <w:p w14:paraId="318A9DF1"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pomoč pri upravnih postopkih ter drugih postopkih obravnave vloge (npr. pridobitev kulturnovarstvenega soglasja; vložitev vloge za druge oblike pomoči itd.) oziroma, v primeru danega pooblastila, sodelovanje v upravnih postopkih ter drugih postopkih obravnave;</w:t>
      </w:r>
    </w:p>
    <w:p w14:paraId="2DD9EB43"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pomoč pri pridobivanju predračunov izvajalcev za izvedbo posameznega ukrepa/ov oziroma v primeru danega pooblastila pridobivanje predračunov izvajalcev za izvedbo posameznega ukrepa/ov;</w:t>
      </w:r>
    </w:p>
    <w:p w14:paraId="1C233279"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tolmačenje in spremljanje izvajanja pogodb za izvedbo ukrepa (npr. skrb za pričetek del v predpisanem roku, zagotavljanje pravočasnosti informiranja energetskega svetovalca za izvedbo vmesnega ali končnega ogleda posameznega izvedenega ukrepa ipd.);</w:t>
      </w:r>
    </w:p>
    <w:p w14:paraId="0D540A3A"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sodelovanje z dodeljenim energetskim svetovalcem ENSVET, izvajalcem/i GOI del ter Eko skladom (npr. v primeru potrebe po zagotavljanju strokovne podpore pri pridobivanju predračunov glede na tehnične pogoje in zahteve posameznega ukrepa, ki so določeni v javnem pozivu);</w:t>
      </w:r>
    </w:p>
    <w:p w14:paraId="6C19045F"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pomoč pri pridobitvi zaključne dokumentacije izvedenega posameznega ukrepa ter skrb za posredovanje le-te na Eko sklad oziroma, v primeru danega pooblastila posredovanje zaključne dokumentacije izvedenega posameznega ukrepa;</w:t>
      </w:r>
    </w:p>
    <w:p w14:paraId="16C99E49" w14:textId="77777777" w:rsidR="00604D86" w:rsidRPr="006B1598" w:rsidRDefault="00604D8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opravljanje drugih, s projektom povezanih aktivnosti.</w:t>
      </w:r>
    </w:p>
    <w:p w14:paraId="4FCA0E0A" w14:textId="77777777" w:rsidR="007C27D9" w:rsidRPr="006B1598" w:rsidRDefault="007C27D9" w:rsidP="008D6523">
      <w:pPr>
        <w:pBdr>
          <w:top w:val="nil"/>
          <w:left w:val="nil"/>
          <w:bottom w:val="nil"/>
          <w:right w:val="nil"/>
          <w:between w:val="nil"/>
        </w:pBdr>
        <w:spacing w:after="120"/>
        <w:jc w:val="both"/>
        <w:rPr>
          <w:rFonts w:ascii="Arial" w:hAnsi="Arial" w:cs="Arial"/>
          <w:b/>
          <w:sz w:val="20"/>
          <w:szCs w:val="20"/>
        </w:rPr>
      </w:pPr>
      <w:r w:rsidRPr="006B1598">
        <w:rPr>
          <w:rFonts w:ascii="Arial" w:hAnsi="Arial" w:cs="Arial"/>
          <w:sz w:val="20"/>
          <w:szCs w:val="20"/>
        </w:rPr>
        <w:lastRenderedPageBreak/>
        <w:t xml:space="preserve">Izbira koordinatorja je na strani </w:t>
      </w:r>
      <w:r w:rsidR="00343B2C" w:rsidRPr="006B1598">
        <w:rPr>
          <w:rFonts w:ascii="Arial" w:hAnsi="Arial" w:cs="Arial"/>
          <w:sz w:val="20"/>
          <w:szCs w:val="20"/>
        </w:rPr>
        <w:t xml:space="preserve">(potencialnega) </w:t>
      </w:r>
      <w:r w:rsidRPr="006B1598">
        <w:rPr>
          <w:rFonts w:ascii="Arial" w:hAnsi="Arial" w:cs="Arial"/>
          <w:sz w:val="20"/>
          <w:szCs w:val="20"/>
        </w:rPr>
        <w:t>vlagatelja</w:t>
      </w:r>
      <w:r w:rsidR="00343B2C" w:rsidRPr="006B1598">
        <w:rPr>
          <w:rFonts w:ascii="Arial" w:hAnsi="Arial" w:cs="Arial"/>
          <w:sz w:val="20"/>
          <w:szCs w:val="20"/>
        </w:rPr>
        <w:t xml:space="preserve"> na </w:t>
      </w:r>
      <w:r w:rsidR="000D7556">
        <w:rPr>
          <w:rFonts w:ascii="Arial" w:hAnsi="Arial" w:cs="Arial"/>
          <w:sz w:val="20"/>
          <w:szCs w:val="20"/>
        </w:rPr>
        <w:t>J</w:t>
      </w:r>
      <w:r w:rsidR="00343B2C" w:rsidRPr="006B1598">
        <w:rPr>
          <w:rFonts w:ascii="Arial" w:hAnsi="Arial" w:cs="Arial"/>
          <w:sz w:val="20"/>
          <w:szCs w:val="20"/>
        </w:rPr>
        <w:t>avnem pozivu ZER</w:t>
      </w:r>
      <w:r w:rsidR="003E692C" w:rsidRPr="006B1598">
        <w:rPr>
          <w:rFonts w:ascii="Arial" w:hAnsi="Arial" w:cs="Arial"/>
          <w:sz w:val="20"/>
          <w:szCs w:val="20"/>
        </w:rPr>
        <w:t xml:space="preserve"> 2024</w:t>
      </w:r>
      <w:r w:rsidRPr="006B1598">
        <w:rPr>
          <w:rFonts w:ascii="Arial" w:hAnsi="Arial" w:cs="Arial"/>
          <w:sz w:val="20"/>
          <w:szCs w:val="20"/>
        </w:rPr>
        <w:t xml:space="preserve">. Eko sklad ne odgovarja za škodo, ki bi jo s svojim nestrokovnim delom </w:t>
      </w:r>
      <w:r w:rsidR="00BE4E77">
        <w:rPr>
          <w:rFonts w:ascii="Arial" w:hAnsi="Arial" w:cs="Arial"/>
          <w:sz w:val="20"/>
          <w:szCs w:val="20"/>
        </w:rPr>
        <w:t xml:space="preserve">(potencialnemu) </w:t>
      </w:r>
      <w:r w:rsidRPr="006B1598">
        <w:rPr>
          <w:rFonts w:ascii="Arial" w:hAnsi="Arial" w:cs="Arial"/>
          <w:sz w:val="20"/>
          <w:szCs w:val="20"/>
        </w:rPr>
        <w:t xml:space="preserve">vlagatelju povzročil izbrani koordinator. Eko sklad se le zavezuje poravnati </w:t>
      </w:r>
      <w:r w:rsidR="00343B2C" w:rsidRPr="006B1598">
        <w:rPr>
          <w:rFonts w:ascii="Arial" w:hAnsi="Arial" w:cs="Arial"/>
          <w:sz w:val="20"/>
          <w:szCs w:val="20"/>
        </w:rPr>
        <w:t>s</w:t>
      </w:r>
      <w:r w:rsidRPr="006B1598">
        <w:rPr>
          <w:rFonts w:ascii="Arial" w:hAnsi="Arial" w:cs="Arial"/>
          <w:sz w:val="20"/>
          <w:szCs w:val="20"/>
        </w:rPr>
        <w:t xml:space="preserve">troške koordinatorjev v primeru izpolnjevanja za to določenih pogojev in </w:t>
      </w:r>
      <w:r w:rsidR="00343B2C" w:rsidRPr="006B1598">
        <w:rPr>
          <w:rFonts w:ascii="Arial" w:hAnsi="Arial" w:cs="Arial"/>
          <w:sz w:val="20"/>
          <w:szCs w:val="20"/>
        </w:rPr>
        <w:t xml:space="preserve">izključno </w:t>
      </w:r>
      <w:r w:rsidRPr="006B1598">
        <w:rPr>
          <w:rFonts w:ascii="Arial" w:hAnsi="Arial" w:cs="Arial"/>
          <w:sz w:val="20"/>
          <w:szCs w:val="20"/>
        </w:rPr>
        <w:t>za aktivnosti</w:t>
      </w:r>
      <w:r w:rsidR="00BE4E77">
        <w:rPr>
          <w:rFonts w:ascii="Arial" w:hAnsi="Arial" w:cs="Arial"/>
          <w:sz w:val="20"/>
          <w:szCs w:val="20"/>
        </w:rPr>
        <w:t>,</w:t>
      </w:r>
      <w:r w:rsidRPr="006B1598">
        <w:rPr>
          <w:rFonts w:ascii="Arial" w:hAnsi="Arial" w:cs="Arial"/>
          <w:sz w:val="20"/>
          <w:szCs w:val="20"/>
        </w:rPr>
        <w:t xml:space="preserve"> določene v </w:t>
      </w:r>
      <w:r w:rsidR="00343B2C" w:rsidRPr="006B1598">
        <w:rPr>
          <w:rFonts w:ascii="Arial" w:hAnsi="Arial" w:cs="Arial"/>
          <w:sz w:val="20"/>
          <w:szCs w:val="20"/>
        </w:rPr>
        <w:t>tej</w:t>
      </w:r>
      <w:r w:rsidRPr="006B1598">
        <w:rPr>
          <w:rFonts w:ascii="Arial" w:hAnsi="Arial" w:cs="Arial"/>
          <w:sz w:val="20"/>
          <w:szCs w:val="20"/>
        </w:rPr>
        <w:t xml:space="preserve"> pogodbi. </w:t>
      </w:r>
    </w:p>
    <w:p w14:paraId="15898654" w14:textId="77777777" w:rsidR="007C27D9" w:rsidRPr="006B1598" w:rsidRDefault="007C27D9" w:rsidP="008D6523">
      <w:pPr>
        <w:spacing w:after="120"/>
        <w:jc w:val="both"/>
        <w:rPr>
          <w:rFonts w:ascii="Arial" w:hAnsi="Arial" w:cs="Arial"/>
          <w:sz w:val="20"/>
          <w:szCs w:val="20"/>
        </w:rPr>
      </w:pPr>
      <w:r w:rsidRPr="006B1598">
        <w:rPr>
          <w:rFonts w:ascii="Arial" w:hAnsi="Arial" w:cs="Arial"/>
          <w:sz w:val="20"/>
          <w:szCs w:val="20"/>
        </w:rPr>
        <w:t xml:space="preserve">Naloga koordinatorja je, da se hitro in vsestransko odziva na potrebe </w:t>
      </w:r>
      <w:r w:rsidR="00BE4E77">
        <w:rPr>
          <w:rFonts w:ascii="Arial" w:hAnsi="Arial" w:cs="Arial"/>
          <w:sz w:val="20"/>
          <w:szCs w:val="20"/>
        </w:rPr>
        <w:t xml:space="preserve">(potencialnih) </w:t>
      </w:r>
      <w:r w:rsidRPr="006B1598">
        <w:rPr>
          <w:rFonts w:ascii="Arial" w:hAnsi="Arial" w:cs="Arial"/>
          <w:sz w:val="20"/>
          <w:szCs w:val="20"/>
        </w:rPr>
        <w:t>vlagateljev ter zagotavlja pomoč oz. podporne aktivnosti z namenom izvedbe projekta. Načini vključevanja koordinatorja so lahko:</w:t>
      </w:r>
    </w:p>
    <w:p w14:paraId="57F2FF2F" w14:textId="77777777" w:rsidR="007C27D9" w:rsidRPr="006B1598" w:rsidRDefault="007C27D9"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 xml:space="preserve">terenska svetovanja oz. zagotavljanje podpornih aktivnosti osebno na domu </w:t>
      </w:r>
      <w:r w:rsidR="00BE4E77">
        <w:rPr>
          <w:rFonts w:ascii="Arial" w:hAnsi="Arial" w:cs="Arial"/>
          <w:sz w:val="20"/>
          <w:szCs w:val="20"/>
        </w:rPr>
        <w:t xml:space="preserve">(potencialnega) </w:t>
      </w:r>
      <w:r w:rsidRPr="006B1598">
        <w:rPr>
          <w:rFonts w:ascii="Arial" w:hAnsi="Arial" w:cs="Arial"/>
          <w:sz w:val="20"/>
          <w:szCs w:val="20"/>
        </w:rPr>
        <w:t>vlagatelja;</w:t>
      </w:r>
    </w:p>
    <w:p w14:paraId="20349088" w14:textId="77777777" w:rsidR="007C27D9" w:rsidRPr="006B1598" w:rsidRDefault="007C27D9"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telefonsko svetovanje oz. zagotavljanje podpornih aktivnosti;</w:t>
      </w:r>
    </w:p>
    <w:p w14:paraId="1B997ECF" w14:textId="77777777" w:rsidR="007C27D9" w:rsidRPr="006B1598" w:rsidRDefault="007C27D9"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svetovanje preko e-pošte, navadne pošte</w:t>
      </w:r>
      <w:bookmarkStart w:id="0" w:name="_26in1rg" w:colFirst="0" w:colLast="0"/>
      <w:bookmarkStart w:id="1" w:name="_lnxbz9" w:colFirst="0" w:colLast="0"/>
      <w:bookmarkEnd w:id="0"/>
      <w:bookmarkEnd w:id="1"/>
      <w:r w:rsidRPr="006B1598">
        <w:rPr>
          <w:rFonts w:ascii="Arial" w:hAnsi="Arial" w:cs="Arial"/>
          <w:sz w:val="20"/>
          <w:szCs w:val="20"/>
        </w:rPr>
        <w:t xml:space="preserve">, preko drugih komunikacijskih orodij (npr. aplikacije </w:t>
      </w:r>
      <w:proofErr w:type="spellStart"/>
      <w:r w:rsidRPr="006B1598">
        <w:rPr>
          <w:rFonts w:ascii="Arial" w:hAnsi="Arial" w:cs="Arial"/>
          <w:sz w:val="20"/>
          <w:szCs w:val="20"/>
        </w:rPr>
        <w:t>Viber</w:t>
      </w:r>
      <w:proofErr w:type="spellEnd"/>
      <w:r w:rsidRPr="006B1598">
        <w:rPr>
          <w:rFonts w:ascii="Arial" w:hAnsi="Arial" w:cs="Arial"/>
          <w:sz w:val="20"/>
          <w:szCs w:val="20"/>
        </w:rPr>
        <w:t>, Zoom ipd.).</w:t>
      </w:r>
    </w:p>
    <w:p w14:paraId="6AA29706" w14:textId="77777777" w:rsidR="00C22E97" w:rsidRPr="006B1598" w:rsidRDefault="00C22E97" w:rsidP="008D6523">
      <w:pPr>
        <w:spacing w:after="120"/>
        <w:contextualSpacing/>
        <w:jc w:val="both"/>
        <w:rPr>
          <w:rFonts w:ascii="Arial" w:eastAsia="Times New Roman" w:hAnsi="Arial" w:cs="Arial"/>
          <w:b/>
          <w:sz w:val="20"/>
          <w:szCs w:val="20"/>
          <w:lang w:eastAsia="sl-SI"/>
        </w:rPr>
      </w:pPr>
    </w:p>
    <w:p w14:paraId="7A88BA7C" w14:textId="77777777" w:rsidR="00087E2B" w:rsidRPr="006B1598" w:rsidRDefault="001146D7" w:rsidP="008D6523">
      <w:pPr>
        <w:spacing w:after="120"/>
        <w:contextualSpacing/>
        <w:jc w:val="center"/>
        <w:rPr>
          <w:rFonts w:ascii="Arial" w:eastAsia="Times New Roman" w:hAnsi="Arial" w:cs="Arial"/>
          <w:b/>
          <w:sz w:val="20"/>
          <w:szCs w:val="20"/>
          <w:lang w:eastAsia="sl-SI"/>
        </w:rPr>
      </w:pPr>
      <w:r w:rsidRPr="006B1598">
        <w:rPr>
          <w:rFonts w:ascii="Arial" w:eastAsia="Times New Roman" w:hAnsi="Arial" w:cs="Arial"/>
          <w:b/>
          <w:sz w:val="20"/>
          <w:szCs w:val="20"/>
          <w:lang w:eastAsia="sl-SI"/>
        </w:rPr>
        <w:t xml:space="preserve">Plačilo </w:t>
      </w:r>
      <w:r w:rsidR="00194882" w:rsidRPr="006B1598">
        <w:rPr>
          <w:rFonts w:ascii="Arial" w:eastAsia="Times New Roman" w:hAnsi="Arial" w:cs="Arial"/>
          <w:b/>
          <w:sz w:val="20"/>
          <w:szCs w:val="20"/>
          <w:lang w:eastAsia="sl-SI"/>
        </w:rPr>
        <w:t>in poročilo o opravljenih aktivnostih</w:t>
      </w:r>
    </w:p>
    <w:p w14:paraId="6A672A2B" w14:textId="77777777" w:rsidR="001146D7" w:rsidRPr="006B1598" w:rsidRDefault="001146D7" w:rsidP="008D6523">
      <w:pPr>
        <w:pStyle w:val="Odstavekseznama"/>
        <w:numPr>
          <w:ilvl w:val="0"/>
          <w:numId w:val="8"/>
        </w:numPr>
        <w:spacing w:after="120"/>
        <w:ind w:left="0" w:firstLine="0"/>
        <w:jc w:val="center"/>
        <w:rPr>
          <w:rFonts w:ascii="Arial" w:eastAsia="Times New Roman" w:hAnsi="Arial" w:cs="Arial"/>
          <w:b/>
          <w:sz w:val="20"/>
          <w:szCs w:val="20"/>
          <w:lang w:eastAsia="sl-SI"/>
        </w:rPr>
      </w:pPr>
      <w:r w:rsidRPr="006B1598">
        <w:rPr>
          <w:rFonts w:ascii="Arial" w:eastAsia="Times New Roman" w:hAnsi="Arial" w:cs="Arial"/>
          <w:b/>
          <w:sz w:val="20"/>
          <w:szCs w:val="20"/>
          <w:lang w:eastAsia="sl-SI"/>
        </w:rPr>
        <w:t>člen</w:t>
      </w:r>
    </w:p>
    <w:p w14:paraId="12C9AF08" w14:textId="77777777" w:rsidR="00343B2C" w:rsidRPr="006B1598" w:rsidRDefault="00343B2C" w:rsidP="008D6523">
      <w:pPr>
        <w:autoSpaceDE w:val="0"/>
        <w:autoSpaceDN w:val="0"/>
        <w:adjustRightInd w:val="0"/>
        <w:spacing w:after="120"/>
        <w:jc w:val="both"/>
        <w:rPr>
          <w:rFonts w:ascii="Arial" w:hAnsi="Arial" w:cs="Arial"/>
          <w:color w:val="000000"/>
          <w:sz w:val="20"/>
          <w:szCs w:val="20"/>
        </w:rPr>
      </w:pPr>
      <w:bookmarkStart w:id="2" w:name="_Hlk169182154"/>
      <w:r w:rsidRPr="006B1598">
        <w:rPr>
          <w:rFonts w:ascii="Arial" w:hAnsi="Arial" w:cs="Arial"/>
          <w:sz w:val="20"/>
          <w:szCs w:val="20"/>
        </w:rPr>
        <w:t>Plačilo za izvedene aktivnosti, ki so navedene v točki a</w:t>
      </w:r>
      <w:r w:rsidR="0047294D" w:rsidRPr="006B1598">
        <w:rPr>
          <w:rFonts w:ascii="Arial" w:hAnsi="Arial" w:cs="Arial"/>
          <w:sz w:val="20"/>
          <w:szCs w:val="20"/>
        </w:rPr>
        <w:t>)</w:t>
      </w:r>
      <w:r w:rsidRPr="006B1598">
        <w:rPr>
          <w:rFonts w:ascii="Arial" w:hAnsi="Arial" w:cs="Arial"/>
          <w:sz w:val="20"/>
          <w:szCs w:val="20"/>
        </w:rPr>
        <w:t xml:space="preserve"> in b</w:t>
      </w:r>
      <w:r w:rsidR="0047294D" w:rsidRPr="006B1598">
        <w:rPr>
          <w:rFonts w:ascii="Arial" w:hAnsi="Arial" w:cs="Arial"/>
          <w:sz w:val="20"/>
          <w:szCs w:val="20"/>
        </w:rPr>
        <w:t>)</w:t>
      </w:r>
      <w:r w:rsidRPr="006B1598">
        <w:rPr>
          <w:rFonts w:ascii="Arial" w:hAnsi="Arial" w:cs="Arial"/>
          <w:sz w:val="20"/>
          <w:szCs w:val="20"/>
        </w:rPr>
        <w:t xml:space="preserve"> 2. člena te pogodbe, znaša 30 EUR na svetovalno uro koordinatorja. </w:t>
      </w:r>
      <w:r w:rsidR="00147297" w:rsidRPr="006B1598">
        <w:rPr>
          <w:rFonts w:ascii="Arial" w:hAnsi="Arial" w:cs="Arial"/>
          <w:color w:val="000000"/>
          <w:sz w:val="20"/>
          <w:szCs w:val="20"/>
        </w:rPr>
        <w:t xml:space="preserve">Znesek svetovalne ure koordinatorja vključuje vse stroške (vključno s potnimi stroški, stroški telekomunikacije, poštnimi storitvami, vsemi dajatvami ipd.). </w:t>
      </w:r>
      <w:r w:rsidRPr="006B1598">
        <w:rPr>
          <w:rFonts w:ascii="Arial" w:hAnsi="Arial" w:cs="Arial"/>
          <w:sz w:val="20"/>
          <w:szCs w:val="20"/>
        </w:rPr>
        <w:t>Plača se na podlagi dejansko opravljenih svetovalnih ur</w:t>
      </w:r>
      <w:r w:rsidR="00147297" w:rsidRPr="006B1598">
        <w:rPr>
          <w:rFonts w:ascii="Arial" w:hAnsi="Arial" w:cs="Arial"/>
          <w:sz w:val="20"/>
          <w:szCs w:val="20"/>
        </w:rPr>
        <w:t xml:space="preserve"> pri posameznem (potencialnem) vlagatelju</w:t>
      </w:r>
      <w:r w:rsidRPr="006B1598">
        <w:rPr>
          <w:rFonts w:ascii="Arial" w:hAnsi="Arial" w:cs="Arial"/>
          <w:sz w:val="20"/>
          <w:szCs w:val="20"/>
        </w:rPr>
        <w:t>, in sicer največ za:</w:t>
      </w:r>
    </w:p>
    <w:p w14:paraId="5E4C7F99" w14:textId="77777777" w:rsidR="00343B2C" w:rsidRPr="006B1598" w:rsidRDefault="00343B2C" w:rsidP="008D6523">
      <w:pPr>
        <w:pStyle w:val="Odstavekseznama"/>
        <w:numPr>
          <w:ilvl w:val="0"/>
          <w:numId w:val="40"/>
        </w:numPr>
        <w:spacing w:after="120"/>
        <w:jc w:val="both"/>
        <w:rPr>
          <w:rFonts w:ascii="Arial" w:hAnsi="Arial" w:cs="Arial"/>
          <w:b/>
          <w:sz w:val="20"/>
          <w:szCs w:val="20"/>
        </w:rPr>
      </w:pPr>
      <w:r w:rsidRPr="006B1598">
        <w:rPr>
          <w:rFonts w:ascii="Arial" w:hAnsi="Arial" w:cs="Arial"/>
          <w:b/>
          <w:sz w:val="20"/>
          <w:szCs w:val="20"/>
        </w:rPr>
        <w:t>4 svetovalne ure v višini 30 EUR/uro</w:t>
      </w:r>
      <w:r w:rsidRPr="006B1598" w:rsidDel="00951F11">
        <w:rPr>
          <w:rFonts w:ascii="Arial" w:hAnsi="Arial" w:cs="Arial"/>
          <w:b/>
          <w:sz w:val="20"/>
          <w:szCs w:val="20"/>
        </w:rPr>
        <w:t xml:space="preserve"> </w:t>
      </w:r>
      <w:r w:rsidRPr="006B1598">
        <w:rPr>
          <w:rFonts w:ascii="Arial" w:hAnsi="Arial" w:cs="Arial"/>
          <w:b/>
          <w:sz w:val="20"/>
          <w:szCs w:val="20"/>
        </w:rPr>
        <w:t xml:space="preserve">za zagotavljanje pomoči pri prijavi </w:t>
      </w:r>
      <w:r w:rsidR="00147297" w:rsidRPr="006B1598">
        <w:rPr>
          <w:rFonts w:ascii="Arial" w:hAnsi="Arial" w:cs="Arial"/>
          <w:b/>
          <w:sz w:val="20"/>
          <w:szCs w:val="20"/>
        </w:rPr>
        <w:t xml:space="preserve">(potencialnemu) vlagatelju </w:t>
      </w:r>
      <w:r w:rsidRPr="006B1598">
        <w:rPr>
          <w:rFonts w:ascii="Arial" w:hAnsi="Arial" w:cs="Arial"/>
          <w:b/>
          <w:sz w:val="20"/>
          <w:szCs w:val="20"/>
        </w:rPr>
        <w:t>na javni poziv</w:t>
      </w:r>
      <w:r w:rsidRPr="006B1598" w:rsidDel="006F4D3F">
        <w:rPr>
          <w:rFonts w:ascii="Arial" w:hAnsi="Arial" w:cs="Arial"/>
          <w:b/>
          <w:sz w:val="20"/>
          <w:szCs w:val="20"/>
        </w:rPr>
        <w:t xml:space="preserve"> </w:t>
      </w:r>
      <w:r w:rsidRPr="006B1598">
        <w:rPr>
          <w:rFonts w:ascii="Arial" w:hAnsi="Arial" w:cs="Arial"/>
          <w:b/>
          <w:sz w:val="20"/>
          <w:szCs w:val="20"/>
        </w:rPr>
        <w:t xml:space="preserve">ZER 2024 (največ do 120 EUR za opravljene svetovalne ure koordinatorja); </w:t>
      </w:r>
    </w:p>
    <w:p w14:paraId="37C80B8A" w14:textId="77777777" w:rsidR="00343B2C" w:rsidRPr="006B1598" w:rsidRDefault="00343B2C" w:rsidP="008D6523">
      <w:pPr>
        <w:pStyle w:val="Odstavekseznama"/>
        <w:numPr>
          <w:ilvl w:val="0"/>
          <w:numId w:val="40"/>
        </w:numPr>
        <w:spacing w:after="120"/>
        <w:jc w:val="both"/>
        <w:rPr>
          <w:rFonts w:ascii="Arial" w:hAnsi="Arial" w:cs="Arial"/>
          <w:b/>
          <w:sz w:val="20"/>
          <w:szCs w:val="20"/>
        </w:rPr>
      </w:pPr>
      <w:r w:rsidRPr="006B1598">
        <w:rPr>
          <w:rFonts w:ascii="Arial" w:hAnsi="Arial" w:cs="Arial"/>
          <w:b/>
          <w:sz w:val="20"/>
          <w:szCs w:val="20"/>
        </w:rPr>
        <w:t xml:space="preserve">18 svetovalnih ur v višini 30 EUR/uro za zagotavljanje pomoči pri izvajanju projekta </w:t>
      </w:r>
      <w:r w:rsidR="00147297" w:rsidRPr="006B1598">
        <w:rPr>
          <w:rFonts w:ascii="Arial" w:hAnsi="Arial" w:cs="Arial"/>
          <w:b/>
          <w:sz w:val="20"/>
          <w:szCs w:val="20"/>
        </w:rPr>
        <w:t xml:space="preserve">vlagatelja </w:t>
      </w:r>
      <w:r w:rsidRPr="006B1598">
        <w:rPr>
          <w:rFonts w:ascii="Arial" w:hAnsi="Arial" w:cs="Arial"/>
          <w:b/>
          <w:sz w:val="20"/>
          <w:szCs w:val="20"/>
        </w:rPr>
        <w:t>(največ do 540 EUR za opravljene svetovalne ure koordinatorja).</w:t>
      </w:r>
    </w:p>
    <w:p w14:paraId="106F89BF" w14:textId="77777777" w:rsidR="00D85556" w:rsidRPr="006B1598" w:rsidRDefault="00D85556" w:rsidP="008D6523">
      <w:pPr>
        <w:spacing w:after="120"/>
        <w:jc w:val="both"/>
        <w:rPr>
          <w:rFonts w:ascii="Arial" w:hAnsi="Arial" w:cs="Arial"/>
          <w:sz w:val="20"/>
          <w:szCs w:val="20"/>
        </w:rPr>
      </w:pPr>
      <w:r w:rsidRPr="006B1598">
        <w:rPr>
          <w:rFonts w:ascii="Arial" w:hAnsi="Arial" w:cs="Arial"/>
          <w:sz w:val="20"/>
          <w:szCs w:val="20"/>
        </w:rPr>
        <w:t>Sredstva se zagotavljajo v okviru proračuna Republike Slovenije in zajemajo:</w:t>
      </w:r>
    </w:p>
    <w:p w14:paraId="22042B59" w14:textId="77777777" w:rsidR="00D85556" w:rsidRPr="006B1598" w:rsidRDefault="00D85556" w:rsidP="008D6523">
      <w:pPr>
        <w:pStyle w:val="Odstavekseznama"/>
        <w:numPr>
          <w:ilvl w:val="0"/>
          <w:numId w:val="43"/>
        </w:numPr>
        <w:spacing w:after="120"/>
        <w:jc w:val="both"/>
        <w:rPr>
          <w:rFonts w:ascii="Arial" w:hAnsi="Arial" w:cs="Arial"/>
          <w:sz w:val="20"/>
          <w:szCs w:val="20"/>
        </w:rPr>
      </w:pPr>
      <w:bookmarkStart w:id="3" w:name="_Hlk168572160"/>
      <w:r w:rsidRPr="006B1598">
        <w:rPr>
          <w:rFonts w:ascii="Arial" w:hAnsi="Arial" w:cs="Arial"/>
          <w:sz w:val="20"/>
          <w:szCs w:val="20"/>
        </w:rPr>
        <w:t>za projekte na programskem območju Zahodna Slovenija:</w:t>
      </w:r>
    </w:p>
    <w:p w14:paraId="14FFA956" w14:textId="77777777" w:rsidR="00D85556" w:rsidRPr="006B1598" w:rsidRDefault="00D8555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namenska sredstva Evropskega sklada za regionalni razvoj (ESRR) – EU del (85 %),</w:t>
      </w:r>
    </w:p>
    <w:p w14:paraId="2F0FFDF8" w14:textId="77777777" w:rsidR="00D85556" w:rsidRPr="006B1598" w:rsidRDefault="00D8555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namenska sredstva Evropskega sklada za regionalni razvoj (ESRR) – slovenska udeležba (15 %);</w:t>
      </w:r>
    </w:p>
    <w:p w14:paraId="138ECFA4" w14:textId="77777777" w:rsidR="00D85556" w:rsidRPr="006B1598" w:rsidRDefault="00D85556" w:rsidP="008D6523">
      <w:pPr>
        <w:pStyle w:val="Odstavekseznama"/>
        <w:numPr>
          <w:ilvl w:val="0"/>
          <w:numId w:val="43"/>
        </w:numPr>
        <w:spacing w:after="120"/>
        <w:jc w:val="both"/>
        <w:rPr>
          <w:rFonts w:ascii="Arial" w:hAnsi="Arial" w:cs="Arial"/>
          <w:sz w:val="20"/>
          <w:szCs w:val="20"/>
        </w:rPr>
      </w:pPr>
      <w:r w:rsidRPr="006B1598">
        <w:rPr>
          <w:rFonts w:ascii="Arial" w:hAnsi="Arial" w:cs="Arial"/>
          <w:sz w:val="20"/>
          <w:szCs w:val="20"/>
        </w:rPr>
        <w:t>za projekte na programskem območju Vzhodna Slovenija:</w:t>
      </w:r>
    </w:p>
    <w:p w14:paraId="68C0710F" w14:textId="77777777" w:rsidR="006B1598" w:rsidRDefault="00D8555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namenska sredstva Evropskega sklada za regionalni razvoj (ESRR) – EU del (40 %),</w:t>
      </w:r>
    </w:p>
    <w:p w14:paraId="39BE4C47" w14:textId="77777777" w:rsidR="00D85556" w:rsidRPr="006B1598" w:rsidRDefault="00D85556"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namenska sredstva Evropskega sklada za regionalni razvoj (ESRR) – slovenska udeležba (60 %).</w:t>
      </w:r>
      <w:r w:rsidRPr="006B1598" w:rsidDel="0000677A">
        <w:rPr>
          <w:rFonts w:ascii="Arial" w:hAnsi="Arial" w:cs="Arial"/>
          <w:sz w:val="20"/>
          <w:szCs w:val="20"/>
        </w:rPr>
        <w:t xml:space="preserve"> </w:t>
      </w:r>
      <w:bookmarkEnd w:id="3"/>
    </w:p>
    <w:p w14:paraId="548114FC" w14:textId="77777777" w:rsidR="00D85556" w:rsidRPr="006B1598" w:rsidRDefault="00D85556" w:rsidP="008D6523">
      <w:pPr>
        <w:spacing w:after="120"/>
        <w:jc w:val="both"/>
        <w:rPr>
          <w:rFonts w:ascii="Arial" w:hAnsi="Arial" w:cs="Arial"/>
          <w:sz w:val="20"/>
          <w:szCs w:val="20"/>
        </w:rPr>
      </w:pPr>
      <w:r w:rsidRPr="006B1598">
        <w:rPr>
          <w:rFonts w:ascii="Arial" w:hAnsi="Arial" w:cs="Arial"/>
          <w:sz w:val="20"/>
          <w:szCs w:val="20"/>
        </w:rPr>
        <w:t>Pravice porabe so v sprejetem proračunu zagotovljene v okviru finančnega načrta Ministrstva za kohezijo in regionalni razvoj. Skladno z izdano odločitvijo o podpori organa upravljanja in zadnjim veljavnim Izvedbenim načrtom Programa evropske kohezijske politike v obdobju 2021-2027 v Sloveniji bodo pravice porabe načrtovane v okviru finančnega načrta Ministrstva za okolje, podnebje in energijo (v nadaljnjem besedilu: pristojno ministrstvo).</w:t>
      </w:r>
    </w:p>
    <w:p w14:paraId="770EF58A" w14:textId="77777777" w:rsidR="00343B2C" w:rsidRPr="006B1598" w:rsidRDefault="00343B2C" w:rsidP="008D6523">
      <w:pPr>
        <w:spacing w:after="120"/>
        <w:rPr>
          <w:rFonts w:ascii="Arial" w:hAnsi="Arial" w:cs="Arial"/>
          <w:sz w:val="20"/>
          <w:szCs w:val="20"/>
        </w:rPr>
      </w:pPr>
      <w:r w:rsidRPr="006B1598">
        <w:rPr>
          <w:rFonts w:ascii="Arial" w:hAnsi="Arial" w:cs="Arial"/>
          <w:sz w:val="20"/>
          <w:szCs w:val="20"/>
        </w:rPr>
        <w:t>Pogoji za plačilo svetovalnih ur so:</w:t>
      </w:r>
      <w:r w:rsidRPr="006B1598" w:rsidDel="00004AC1">
        <w:rPr>
          <w:rFonts w:ascii="Arial" w:hAnsi="Arial" w:cs="Arial"/>
          <w:sz w:val="20"/>
          <w:szCs w:val="20"/>
        </w:rPr>
        <w:t xml:space="preserve"> </w:t>
      </w:r>
    </w:p>
    <w:p w14:paraId="13EEA1DA" w14:textId="77777777" w:rsidR="00194882" w:rsidRPr="006B1598" w:rsidRDefault="00194882"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o</w:t>
      </w:r>
      <w:r w:rsidR="005B2A8F" w:rsidRPr="006B1598">
        <w:rPr>
          <w:rFonts w:ascii="Arial" w:hAnsi="Arial" w:cs="Arial"/>
          <w:sz w:val="20"/>
          <w:szCs w:val="20"/>
        </w:rPr>
        <w:t xml:space="preserve">pravljene aktivnosti iz </w:t>
      </w:r>
      <w:r w:rsidRPr="006B1598">
        <w:rPr>
          <w:rFonts w:ascii="Arial" w:hAnsi="Arial" w:cs="Arial"/>
          <w:sz w:val="20"/>
          <w:szCs w:val="20"/>
        </w:rPr>
        <w:t>točke a</w:t>
      </w:r>
      <w:r w:rsidR="0047294D" w:rsidRPr="006B1598">
        <w:rPr>
          <w:rFonts w:ascii="Arial" w:hAnsi="Arial" w:cs="Arial"/>
          <w:sz w:val="20"/>
          <w:szCs w:val="20"/>
        </w:rPr>
        <w:t>)</w:t>
      </w:r>
      <w:r w:rsidRPr="006B1598">
        <w:rPr>
          <w:rFonts w:ascii="Arial" w:hAnsi="Arial" w:cs="Arial"/>
          <w:sz w:val="20"/>
          <w:szCs w:val="20"/>
        </w:rPr>
        <w:t xml:space="preserve"> ali b</w:t>
      </w:r>
      <w:r w:rsidR="0047294D" w:rsidRPr="006B1598">
        <w:rPr>
          <w:rFonts w:ascii="Arial" w:hAnsi="Arial" w:cs="Arial"/>
          <w:sz w:val="20"/>
          <w:szCs w:val="20"/>
        </w:rPr>
        <w:t>)</w:t>
      </w:r>
      <w:r w:rsidRPr="006B1598">
        <w:rPr>
          <w:rFonts w:ascii="Arial" w:hAnsi="Arial" w:cs="Arial"/>
          <w:sz w:val="20"/>
          <w:szCs w:val="20"/>
        </w:rPr>
        <w:t xml:space="preserve"> 2. člena te pogodbe;</w:t>
      </w:r>
    </w:p>
    <w:p w14:paraId="44C3DF45" w14:textId="77777777" w:rsidR="00343B2C" w:rsidRPr="006B1598" w:rsidRDefault="00343B2C"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sklenjena Pogodba o sodelovanju med Eko skladom</w:t>
      </w:r>
      <w:r w:rsidR="00147297" w:rsidRPr="006B1598">
        <w:rPr>
          <w:rFonts w:ascii="Arial" w:hAnsi="Arial" w:cs="Arial"/>
          <w:sz w:val="20"/>
          <w:szCs w:val="20"/>
        </w:rPr>
        <w:t>,</w:t>
      </w:r>
      <w:r w:rsidRPr="006B1598">
        <w:rPr>
          <w:rFonts w:ascii="Arial" w:hAnsi="Arial" w:cs="Arial"/>
          <w:sz w:val="20"/>
          <w:szCs w:val="20"/>
        </w:rPr>
        <w:t xml:space="preserve"> prijaviteljem</w:t>
      </w:r>
      <w:r w:rsidR="00147297" w:rsidRPr="006B1598">
        <w:rPr>
          <w:rFonts w:ascii="Arial" w:hAnsi="Arial" w:cs="Arial"/>
          <w:sz w:val="20"/>
          <w:szCs w:val="20"/>
        </w:rPr>
        <w:t xml:space="preserve"> in koordinatorji;</w:t>
      </w:r>
    </w:p>
    <w:p w14:paraId="295920F3" w14:textId="77777777" w:rsidR="00343B2C" w:rsidRPr="006B1598" w:rsidRDefault="00343B2C"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 xml:space="preserve">podpisan </w:t>
      </w:r>
      <w:r w:rsidR="00147297" w:rsidRPr="006B1598">
        <w:rPr>
          <w:rFonts w:ascii="Arial" w:hAnsi="Arial" w:cs="Arial"/>
          <w:sz w:val="20"/>
          <w:szCs w:val="20"/>
        </w:rPr>
        <w:t>D</w:t>
      </w:r>
      <w:r w:rsidRPr="006B1598">
        <w:rPr>
          <w:rFonts w:ascii="Arial" w:hAnsi="Arial" w:cs="Arial"/>
          <w:sz w:val="20"/>
          <w:szCs w:val="20"/>
        </w:rPr>
        <w:t>ogovor o sodelovanju</w:t>
      </w:r>
      <w:r w:rsidR="00147297" w:rsidRPr="006B1598">
        <w:rPr>
          <w:rFonts w:ascii="Arial" w:hAnsi="Arial" w:cs="Arial"/>
          <w:sz w:val="20"/>
          <w:szCs w:val="20"/>
        </w:rPr>
        <w:t xml:space="preserve"> </w:t>
      </w:r>
      <w:bookmarkStart w:id="4" w:name="_Hlk169590649"/>
      <w:r w:rsidR="00147297" w:rsidRPr="006B1598">
        <w:rPr>
          <w:rFonts w:ascii="Arial" w:hAnsi="Arial" w:cs="Arial"/>
          <w:sz w:val="20"/>
          <w:szCs w:val="20"/>
        </w:rPr>
        <w:t>med posameznim koordinatorjem in (potencialnim) vlagateljem</w:t>
      </w:r>
      <w:bookmarkEnd w:id="4"/>
      <w:r w:rsidR="00194882" w:rsidRPr="006B1598">
        <w:rPr>
          <w:rFonts w:ascii="Arial" w:hAnsi="Arial" w:cs="Arial"/>
          <w:sz w:val="20"/>
          <w:szCs w:val="20"/>
        </w:rPr>
        <w:t>;</w:t>
      </w:r>
      <w:r w:rsidRPr="006B1598">
        <w:rPr>
          <w:rFonts w:ascii="Arial" w:hAnsi="Arial" w:cs="Arial"/>
          <w:sz w:val="20"/>
          <w:szCs w:val="20"/>
        </w:rPr>
        <w:t xml:space="preserve"> </w:t>
      </w:r>
    </w:p>
    <w:p w14:paraId="5B51DDAC" w14:textId="77777777" w:rsidR="00343B2C" w:rsidRPr="006B1598" w:rsidRDefault="00343B2C"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s strani Eko sklada potrjen Zbirni obrazec opravljenih svetovalnih ur</w:t>
      </w:r>
      <w:r w:rsidR="00194882" w:rsidRPr="006B1598">
        <w:rPr>
          <w:rFonts w:ascii="Arial" w:hAnsi="Arial" w:cs="Arial"/>
          <w:sz w:val="20"/>
          <w:szCs w:val="20"/>
        </w:rPr>
        <w:t>;</w:t>
      </w:r>
    </w:p>
    <w:p w14:paraId="6EB1EFB1" w14:textId="77777777" w:rsidR="00343B2C" w:rsidRPr="006B1598" w:rsidRDefault="00343B2C"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s strani Eko sklada potrjeno Poročilo o opravljenih podpornih aktivnostih, iz katerega mora izhajati obseg svetovalnih ur ter opis izvedenih podpornih aktivnosti</w:t>
      </w:r>
      <w:r w:rsidR="0047294D" w:rsidRPr="006B1598">
        <w:rPr>
          <w:rFonts w:ascii="Arial" w:hAnsi="Arial" w:cs="Arial"/>
          <w:sz w:val="20"/>
          <w:szCs w:val="20"/>
        </w:rPr>
        <w:t>.</w:t>
      </w:r>
    </w:p>
    <w:p w14:paraId="3B453BD5" w14:textId="77777777" w:rsidR="00343B2C" w:rsidRPr="006B1598" w:rsidRDefault="00343B2C" w:rsidP="008D6523">
      <w:pPr>
        <w:spacing w:after="120"/>
        <w:jc w:val="both"/>
        <w:rPr>
          <w:rFonts w:ascii="Arial" w:hAnsi="Arial" w:cs="Arial"/>
          <w:sz w:val="20"/>
          <w:szCs w:val="20"/>
        </w:rPr>
      </w:pPr>
      <w:r w:rsidRPr="006B1598">
        <w:rPr>
          <w:rFonts w:ascii="Arial" w:hAnsi="Arial" w:cs="Arial"/>
          <w:sz w:val="20"/>
          <w:szCs w:val="20"/>
        </w:rPr>
        <w:lastRenderedPageBreak/>
        <w:t xml:space="preserve">Če </w:t>
      </w:r>
      <w:r w:rsidR="00147297" w:rsidRPr="006B1598">
        <w:rPr>
          <w:rFonts w:ascii="Arial" w:hAnsi="Arial" w:cs="Arial"/>
          <w:sz w:val="20"/>
          <w:szCs w:val="20"/>
        </w:rPr>
        <w:t>D</w:t>
      </w:r>
      <w:r w:rsidRPr="006B1598">
        <w:rPr>
          <w:rFonts w:ascii="Arial" w:hAnsi="Arial" w:cs="Arial"/>
          <w:sz w:val="20"/>
          <w:szCs w:val="20"/>
        </w:rPr>
        <w:t xml:space="preserve">ogovor o sodelovanju </w:t>
      </w:r>
      <w:r w:rsidR="00147297" w:rsidRPr="006B1598">
        <w:rPr>
          <w:rFonts w:ascii="Arial" w:hAnsi="Arial" w:cs="Arial"/>
          <w:sz w:val="20"/>
          <w:szCs w:val="20"/>
        </w:rPr>
        <w:t xml:space="preserve">iz </w:t>
      </w:r>
      <w:r w:rsidR="003B571A" w:rsidRPr="006B1598">
        <w:rPr>
          <w:rFonts w:ascii="Arial" w:hAnsi="Arial" w:cs="Arial"/>
          <w:sz w:val="20"/>
          <w:szCs w:val="20"/>
        </w:rPr>
        <w:t>tretje</w:t>
      </w:r>
      <w:r w:rsidR="00147297" w:rsidRPr="006B1598">
        <w:rPr>
          <w:rFonts w:ascii="Arial" w:hAnsi="Arial" w:cs="Arial"/>
          <w:sz w:val="20"/>
          <w:szCs w:val="20"/>
        </w:rPr>
        <w:t xml:space="preserve"> alineje prejšnjega odstavka </w:t>
      </w:r>
      <w:r w:rsidRPr="006B1598">
        <w:rPr>
          <w:rFonts w:ascii="Arial" w:hAnsi="Arial" w:cs="Arial"/>
          <w:sz w:val="20"/>
          <w:szCs w:val="20"/>
        </w:rPr>
        <w:t>ni podpisan, ker (potencialni) vlagatelj zavrača podpis ali je neodziven, vse brez objektivnega in utemeljenega razloga, lahko Eko sklad šteje ta dogovor za podpisan</w:t>
      </w:r>
      <w:r w:rsidR="00672E14" w:rsidRPr="006B1598">
        <w:rPr>
          <w:rFonts w:ascii="Arial" w:hAnsi="Arial" w:cs="Arial"/>
          <w:sz w:val="20"/>
          <w:szCs w:val="20"/>
        </w:rPr>
        <w:t>ega</w:t>
      </w:r>
      <w:r w:rsidRPr="006B1598">
        <w:rPr>
          <w:rFonts w:ascii="Arial" w:hAnsi="Arial" w:cs="Arial"/>
          <w:sz w:val="20"/>
          <w:szCs w:val="20"/>
        </w:rPr>
        <w:t xml:space="preserve"> s strani obeh strank. </w:t>
      </w:r>
    </w:p>
    <w:p w14:paraId="6A152ED2" w14:textId="77777777" w:rsidR="00AC4B44" w:rsidRDefault="004B16BD" w:rsidP="008D6523">
      <w:pPr>
        <w:spacing w:after="120"/>
        <w:jc w:val="both"/>
        <w:rPr>
          <w:rFonts w:ascii="Arial" w:hAnsi="Arial" w:cs="Arial"/>
          <w:color w:val="000000"/>
          <w:sz w:val="20"/>
          <w:szCs w:val="20"/>
        </w:rPr>
      </w:pPr>
      <w:r w:rsidRPr="006B1598">
        <w:rPr>
          <w:rFonts w:ascii="Arial" w:hAnsi="Arial" w:cs="Arial"/>
          <w:color w:val="000000"/>
          <w:sz w:val="20"/>
          <w:szCs w:val="20"/>
        </w:rPr>
        <w:t xml:space="preserve">Prijavitelj </w:t>
      </w:r>
      <w:r w:rsidRPr="006B1598">
        <w:rPr>
          <w:rFonts w:ascii="Arial" w:hAnsi="Arial" w:cs="Arial"/>
          <w:sz w:val="20"/>
          <w:szCs w:val="20"/>
        </w:rPr>
        <w:t xml:space="preserve">Zbirni obrazec opravljenih svetovalnih ur, Poročilo o opravljenih podpornih aktivnostih </w:t>
      </w:r>
      <w:r w:rsidRPr="006B1598">
        <w:rPr>
          <w:rFonts w:ascii="Arial" w:hAnsi="Arial" w:cs="Arial"/>
          <w:color w:val="000000"/>
          <w:sz w:val="20"/>
          <w:szCs w:val="20"/>
        </w:rPr>
        <w:t xml:space="preserve">Eko skladu ter ostalo pripadajočo dokumentacijo posreduje na elektronski naslov </w:t>
      </w:r>
      <w:hyperlink r:id="rId8" w:history="1">
        <w:r w:rsidR="003B571A" w:rsidRPr="006B1598">
          <w:rPr>
            <w:rStyle w:val="Hiperpovezava"/>
            <w:rFonts w:ascii="Arial" w:hAnsi="Arial" w:cs="Arial"/>
            <w:sz w:val="20"/>
            <w:szCs w:val="20"/>
          </w:rPr>
          <w:t>koordinatorji@ekosklad.si</w:t>
        </w:r>
      </w:hyperlink>
      <w:r w:rsidRPr="006B1598">
        <w:rPr>
          <w:rFonts w:ascii="Arial" w:hAnsi="Arial" w:cs="Arial"/>
          <w:color w:val="000000"/>
          <w:sz w:val="20"/>
          <w:szCs w:val="20"/>
        </w:rPr>
        <w:t>.</w:t>
      </w:r>
    </w:p>
    <w:p w14:paraId="49B22354" w14:textId="77777777" w:rsidR="00343B2C" w:rsidRPr="006B1598" w:rsidRDefault="00343B2C" w:rsidP="008D6523">
      <w:pPr>
        <w:spacing w:after="120"/>
        <w:jc w:val="both"/>
        <w:rPr>
          <w:rFonts w:ascii="Arial" w:hAnsi="Arial" w:cs="Arial"/>
          <w:sz w:val="20"/>
          <w:szCs w:val="20"/>
        </w:rPr>
      </w:pPr>
      <w:r w:rsidRPr="006B1598">
        <w:rPr>
          <w:rFonts w:ascii="Arial" w:hAnsi="Arial" w:cs="Arial"/>
          <w:sz w:val="20"/>
          <w:szCs w:val="20"/>
        </w:rPr>
        <w:t>Na podlagi potrjenega ali delno potrjenega Zbirnega obrazca opravljenih svetovalnih ur in potrjenega ali delno potrjenega Poročila o opravljenih podpornih aktivnostih prijavitelj izstavi Eko skladu račun v predpisani obliki e-računa.</w:t>
      </w:r>
    </w:p>
    <w:p w14:paraId="52021CB7" w14:textId="77777777" w:rsidR="00343B2C" w:rsidRPr="006B1598" w:rsidRDefault="00343B2C" w:rsidP="008D6523">
      <w:pPr>
        <w:spacing w:after="120"/>
        <w:jc w:val="both"/>
        <w:rPr>
          <w:rFonts w:ascii="Arial" w:hAnsi="Arial" w:cs="Arial"/>
          <w:sz w:val="20"/>
          <w:szCs w:val="20"/>
        </w:rPr>
      </w:pPr>
      <w:r w:rsidRPr="006B1598">
        <w:rPr>
          <w:rFonts w:ascii="Arial" w:hAnsi="Arial" w:cs="Arial"/>
          <w:sz w:val="20"/>
          <w:szCs w:val="20"/>
        </w:rPr>
        <w:t>Koordinator vlagatelju zagotavlja podporo skozi celoten postopek izvedbe projekta, kar pomeni, da koordinator vlagatelju v okviru maksimalnega števila ur nudi pomoč vse do zaključka vseh ukrepov projekta. Prijavitelj o</w:t>
      </w:r>
      <w:r w:rsidR="00CD4817" w:rsidRPr="006B1598">
        <w:rPr>
          <w:rFonts w:ascii="Arial" w:hAnsi="Arial" w:cs="Arial"/>
          <w:sz w:val="20"/>
          <w:szCs w:val="20"/>
        </w:rPr>
        <w:t xml:space="preserve"> zadnji(h) opravljeni(h) svetovalni(h) uri(ah) </w:t>
      </w:r>
      <w:r w:rsidRPr="006B1598">
        <w:rPr>
          <w:rFonts w:ascii="Arial" w:hAnsi="Arial" w:cs="Arial"/>
          <w:sz w:val="20"/>
          <w:szCs w:val="20"/>
        </w:rPr>
        <w:t xml:space="preserve">od maksimalnega števila ur za posameznega vlagatelja poroča po predložitvi popolne zaključne dokumentacije zadnjega ukrepa projekta, ki se bo pri </w:t>
      </w:r>
      <w:r w:rsidR="00147297" w:rsidRPr="006B1598">
        <w:rPr>
          <w:rFonts w:ascii="Arial" w:hAnsi="Arial" w:cs="Arial"/>
          <w:sz w:val="20"/>
          <w:szCs w:val="20"/>
        </w:rPr>
        <w:t xml:space="preserve">posameznem </w:t>
      </w:r>
      <w:r w:rsidRPr="006B1598">
        <w:rPr>
          <w:rFonts w:ascii="Arial" w:hAnsi="Arial" w:cs="Arial"/>
          <w:sz w:val="20"/>
          <w:szCs w:val="20"/>
        </w:rPr>
        <w:t xml:space="preserve">vlagatelju izvedel (z namenom zagotavljanja pomoči skozi celoten postopek izvedbe projekta). </w:t>
      </w:r>
    </w:p>
    <w:p w14:paraId="36147218" w14:textId="77777777" w:rsidR="00343B2C" w:rsidRPr="006B1598" w:rsidRDefault="00343B2C" w:rsidP="008D6523">
      <w:pPr>
        <w:spacing w:after="120"/>
        <w:jc w:val="both"/>
        <w:rPr>
          <w:rFonts w:ascii="Arial" w:hAnsi="Arial" w:cs="Arial"/>
          <w:sz w:val="20"/>
          <w:szCs w:val="20"/>
        </w:rPr>
      </w:pPr>
      <w:r w:rsidRPr="006B1598">
        <w:rPr>
          <w:rFonts w:ascii="Arial" w:hAnsi="Arial" w:cs="Arial"/>
          <w:sz w:val="20"/>
          <w:szCs w:val="20"/>
        </w:rPr>
        <w:t xml:space="preserve">V primeru nepredvidljivih okoliščin, na katere prijavitelj ali koordinator nista mogla vplivati, kot npr. ko vlagatelj predčasno odstopi od izvedbe projekta ali vlagatelj umre pred dokončanjem projekta </w:t>
      </w:r>
      <w:proofErr w:type="spellStart"/>
      <w:r w:rsidRPr="006B1598">
        <w:rPr>
          <w:rFonts w:ascii="Arial" w:hAnsi="Arial" w:cs="Arial"/>
          <w:sz w:val="20"/>
          <w:szCs w:val="20"/>
        </w:rPr>
        <w:t>ipd</w:t>
      </w:r>
      <w:proofErr w:type="spellEnd"/>
      <w:r w:rsidRPr="006B1598">
        <w:rPr>
          <w:rFonts w:ascii="Arial" w:hAnsi="Arial" w:cs="Arial"/>
          <w:sz w:val="20"/>
          <w:szCs w:val="20"/>
        </w:rPr>
        <w:t>, s</w:t>
      </w:r>
      <w:r w:rsidR="00194882" w:rsidRPr="006B1598">
        <w:rPr>
          <w:rFonts w:ascii="Arial" w:hAnsi="Arial" w:cs="Arial"/>
          <w:sz w:val="20"/>
          <w:szCs w:val="20"/>
        </w:rPr>
        <w:t>e</w:t>
      </w:r>
      <w:r w:rsidRPr="006B1598">
        <w:rPr>
          <w:rFonts w:ascii="Arial" w:hAnsi="Arial" w:cs="Arial"/>
          <w:sz w:val="20"/>
          <w:szCs w:val="20"/>
        </w:rPr>
        <w:t xml:space="preserve"> pogoji za plačilo opravljenih svetovalnih ur </w:t>
      </w:r>
      <w:r w:rsidR="00521237" w:rsidRPr="006B1598">
        <w:rPr>
          <w:rFonts w:ascii="Arial" w:hAnsi="Arial" w:cs="Arial"/>
          <w:sz w:val="20"/>
          <w:szCs w:val="20"/>
        </w:rPr>
        <w:t>štejejo za</w:t>
      </w:r>
      <w:r w:rsidRPr="006B1598">
        <w:rPr>
          <w:rFonts w:ascii="Arial" w:hAnsi="Arial" w:cs="Arial"/>
          <w:sz w:val="20"/>
          <w:szCs w:val="20"/>
        </w:rPr>
        <w:t xml:space="preserve"> izpolnjen</w:t>
      </w:r>
      <w:r w:rsidR="00521237" w:rsidRPr="006B1598">
        <w:rPr>
          <w:rFonts w:ascii="Arial" w:hAnsi="Arial" w:cs="Arial"/>
          <w:sz w:val="20"/>
          <w:szCs w:val="20"/>
        </w:rPr>
        <w:t>e, če to potrdi Eko sklad</w:t>
      </w:r>
      <w:r w:rsidRPr="006B1598">
        <w:rPr>
          <w:rFonts w:ascii="Arial" w:hAnsi="Arial" w:cs="Arial"/>
          <w:sz w:val="20"/>
          <w:szCs w:val="20"/>
        </w:rPr>
        <w:t>. V tem primeru prijavitelj pripravi poročilo z opravljenimi urami</w:t>
      </w:r>
      <w:r w:rsidR="00521237" w:rsidRPr="006B1598">
        <w:rPr>
          <w:rFonts w:ascii="Arial" w:hAnsi="Arial" w:cs="Arial"/>
          <w:sz w:val="20"/>
          <w:szCs w:val="20"/>
        </w:rPr>
        <w:t xml:space="preserve">, </w:t>
      </w:r>
      <w:r w:rsidRPr="006B1598">
        <w:rPr>
          <w:rFonts w:ascii="Arial" w:hAnsi="Arial" w:cs="Arial"/>
          <w:sz w:val="20"/>
          <w:szCs w:val="20"/>
        </w:rPr>
        <w:t xml:space="preserve">na podlagi </w:t>
      </w:r>
      <w:r w:rsidR="00521237" w:rsidRPr="006B1598">
        <w:rPr>
          <w:rFonts w:ascii="Arial" w:hAnsi="Arial" w:cs="Arial"/>
          <w:sz w:val="20"/>
          <w:szCs w:val="20"/>
        </w:rPr>
        <w:t>katerega se</w:t>
      </w:r>
      <w:r w:rsidRPr="006B1598">
        <w:rPr>
          <w:rFonts w:ascii="Arial" w:hAnsi="Arial" w:cs="Arial"/>
          <w:sz w:val="20"/>
          <w:szCs w:val="20"/>
        </w:rPr>
        <w:t xml:space="preserve"> plačajo upravičene svetovalne ure. </w:t>
      </w:r>
    </w:p>
    <w:p w14:paraId="4969E5D9" w14:textId="77777777" w:rsidR="00343B2C" w:rsidRPr="006B1598" w:rsidRDefault="00343B2C" w:rsidP="008D6523">
      <w:pPr>
        <w:spacing w:after="120"/>
        <w:jc w:val="both"/>
        <w:rPr>
          <w:rFonts w:ascii="Arial" w:hAnsi="Arial" w:cs="Arial"/>
          <w:sz w:val="20"/>
          <w:szCs w:val="20"/>
        </w:rPr>
      </w:pPr>
      <w:r w:rsidRPr="006B1598">
        <w:rPr>
          <w:rFonts w:ascii="Arial" w:hAnsi="Arial" w:cs="Arial"/>
          <w:sz w:val="20"/>
          <w:szCs w:val="20"/>
        </w:rPr>
        <w:t xml:space="preserve">V primeru ko Eko sklad presodi, da iz Poročila o opravljenih podpornih aktivnostih ne izhaja realna situacija oz. ne najde neposredne povezave med nastankom stroška in izvedbo ukrepov projekta, lahko pozove na pojasnilo ali predložitev morebitnih dodatnih dokazil o nastanku stroška. V primeru, da Eko sklad presodi, da dodatna dokazila ne nakazujejo v zadostni meri povezave med nastankom stroška in izvedbo vseh ukrepov projekta, kot tudi v primeru neupravičenih stroškov, lahko Eko sklad Poročilo o opravljenih podpornih aktivnostih zavrne delno ali v celoti. </w:t>
      </w:r>
    </w:p>
    <w:p w14:paraId="7EA39B95" w14:textId="77777777" w:rsidR="00343B2C" w:rsidRPr="006B1598" w:rsidRDefault="00343B2C" w:rsidP="008D6523">
      <w:pPr>
        <w:spacing w:after="120"/>
        <w:jc w:val="both"/>
        <w:rPr>
          <w:rFonts w:ascii="Arial" w:hAnsi="Arial" w:cs="Arial"/>
          <w:sz w:val="20"/>
          <w:szCs w:val="20"/>
        </w:rPr>
      </w:pPr>
      <w:r w:rsidRPr="006B1598">
        <w:rPr>
          <w:rFonts w:ascii="Arial" w:hAnsi="Arial" w:cs="Arial"/>
          <w:sz w:val="20"/>
          <w:szCs w:val="20"/>
        </w:rPr>
        <w:t>Podrobnejšo vsebino poročanja in zahteve v zvezi z uveljavljanjem opravljenih svetovalnih ur predpiše Eko sklad v Navodilih za izvajanje podpornih aktivnosti koordinatorjev</w:t>
      </w:r>
      <w:r w:rsidR="00521237" w:rsidRPr="006B1598">
        <w:rPr>
          <w:rFonts w:ascii="Arial" w:hAnsi="Arial" w:cs="Arial"/>
          <w:sz w:val="20"/>
          <w:szCs w:val="20"/>
        </w:rPr>
        <w:t>, ki so del te pogodbe in se spreminjajo s predhodnim obvestilom Eko sklada.</w:t>
      </w:r>
    </w:p>
    <w:p w14:paraId="65949697" w14:textId="77777777" w:rsidR="00343B2C" w:rsidRPr="006B1598" w:rsidRDefault="00343B2C" w:rsidP="008D6523">
      <w:pPr>
        <w:spacing w:after="120"/>
        <w:jc w:val="both"/>
        <w:rPr>
          <w:rFonts w:ascii="Arial" w:hAnsi="Arial" w:cs="Arial"/>
          <w:sz w:val="20"/>
          <w:szCs w:val="20"/>
        </w:rPr>
      </w:pPr>
      <w:r w:rsidRPr="006B1598">
        <w:rPr>
          <w:rFonts w:ascii="Arial" w:hAnsi="Arial" w:cs="Arial"/>
          <w:sz w:val="20"/>
          <w:szCs w:val="20"/>
        </w:rPr>
        <w:t xml:space="preserve">Eko sklad se zaveže plačati opravljene svetovalne ure koordinatorjev izključno v primeru, da so podporne aktivnosti izvedene skladno s </w:t>
      </w:r>
      <w:r w:rsidR="00521237" w:rsidRPr="006B1598">
        <w:rPr>
          <w:rFonts w:ascii="Arial" w:hAnsi="Arial" w:cs="Arial"/>
          <w:sz w:val="20"/>
          <w:szCs w:val="20"/>
        </w:rPr>
        <w:t>to pogodbo</w:t>
      </w:r>
      <w:r w:rsidRPr="006B1598">
        <w:rPr>
          <w:rFonts w:ascii="Arial" w:hAnsi="Arial" w:cs="Arial"/>
          <w:sz w:val="20"/>
          <w:szCs w:val="20"/>
        </w:rPr>
        <w:t>.</w:t>
      </w:r>
    </w:p>
    <w:p w14:paraId="10621B9D" w14:textId="77777777" w:rsidR="002954B2" w:rsidRPr="006B1598" w:rsidRDefault="002954B2" w:rsidP="008D6523">
      <w:pPr>
        <w:spacing w:after="120"/>
        <w:jc w:val="both"/>
        <w:rPr>
          <w:rFonts w:ascii="Arial" w:hAnsi="Arial" w:cs="Arial"/>
          <w:sz w:val="20"/>
          <w:szCs w:val="20"/>
        </w:rPr>
      </w:pPr>
    </w:p>
    <w:p w14:paraId="1ECA1A13" w14:textId="77777777" w:rsidR="0047294D" w:rsidRPr="006B1598" w:rsidRDefault="0047294D" w:rsidP="008D6523">
      <w:pPr>
        <w:spacing w:after="120"/>
        <w:jc w:val="center"/>
        <w:rPr>
          <w:rFonts w:ascii="Arial" w:eastAsia="Times New Roman" w:hAnsi="Arial" w:cs="Arial"/>
          <w:b/>
          <w:sz w:val="20"/>
          <w:szCs w:val="20"/>
          <w:lang w:eastAsia="sl-SI"/>
        </w:rPr>
      </w:pPr>
      <w:r w:rsidRPr="006B1598">
        <w:rPr>
          <w:rFonts w:ascii="Arial" w:eastAsia="Times New Roman" w:hAnsi="Arial" w:cs="Arial"/>
          <w:b/>
          <w:sz w:val="20"/>
          <w:szCs w:val="20"/>
          <w:lang w:eastAsia="sl-SI"/>
        </w:rPr>
        <w:t xml:space="preserve">Obračunavanje storitev </w:t>
      </w:r>
    </w:p>
    <w:p w14:paraId="4A56FBAE" w14:textId="77777777" w:rsidR="00672E14" w:rsidRPr="006B1598" w:rsidRDefault="00672E14" w:rsidP="008D6523">
      <w:pPr>
        <w:pStyle w:val="Odstavekseznama"/>
        <w:numPr>
          <w:ilvl w:val="0"/>
          <w:numId w:val="8"/>
        </w:numPr>
        <w:spacing w:after="120"/>
        <w:ind w:left="0" w:firstLine="0"/>
        <w:jc w:val="center"/>
        <w:rPr>
          <w:rFonts w:ascii="Arial" w:hAnsi="Arial" w:cs="Arial"/>
          <w:b/>
          <w:color w:val="000000"/>
          <w:sz w:val="20"/>
          <w:szCs w:val="20"/>
        </w:rPr>
      </w:pPr>
      <w:r w:rsidRPr="006B1598">
        <w:rPr>
          <w:rFonts w:ascii="Arial" w:eastAsia="Times New Roman" w:hAnsi="Arial" w:cs="Arial"/>
          <w:b/>
          <w:sz w:val="20"/>
          <w:szCs w:val="20"/>
          <w:lang w:eastAsia="sl-SI"/>
        </w:rPr>
        <w:t>č</w:t>
      </w:r>
      <w:r w:rsidR="0047294D" w:rsidRPr="006B1598">
        <w:rPr>
          <w:rFonts w:ascii="Arial" w:eastAsia="Times New Roman" w:hAnsi="Arial" w:cs="Arial"/>
          <w:b/>
          <w:sz w:val="20"/>
          <w:szCs w:val="20"/>
          <w:lang w:eastAsia="sl-SI"/>
        </w:rPr>
        <w:t>len</w:t>
      </w:r>
    </w:p>
    <w:p w14:paraId="06022592" w14:textId="77777777" w:rsidR="00B35903" w:rsidRPr="003146B8" w:rsidRDefault="0047294D" w:rsidP="008D6523">
      <w:pPr>
        <w:jc w:val="both"/>
        <w:rPr>
          <w:rFonts w:ascii="Arial" w:hAnsi="Arial" w:cs="Arial"/>
          <w:color w:val="000000"/>
          <w:sz w:val="20"/>
          <w:szCs w:val="20"/>
        </w:rPr>
      </w:pPr>
      <w:r w:rsidRPr="00CC7845">
        <w:rPr>
          <w:rFonts w:ascii="Arial" w:hAnsi="Arial" w:cs="Arial"/>
          <w:sz w:val="20"/>
          <w:szCs w:val="20"/>
        </w:rPr>
        <w:t xml:space="preserve">Prijavitelj bo Eko skladu </w:t>
      </w:r>
      <w:r w:rsidR="00CD4817" w:rsidRPr="00CC7845">
        <w:rPr>
          <w:rFonts w:ascii="Arial" w:hAnsi="Arial" w:cs="Arial"/>
          <w:sz w:val="20"/>
          <w:szCs w:val="20"/>
        </w:rPr>
        <w:t xml:space="preserve">po potrditvi Zbirnega obrazca opravljenih svetovalnih ur in Poročila o opravljenih podpornih aktivnostih </w:t>
      </w:r>
      <w:r w:rsidRPr="00CC7845">
        <w:rPr>
          <w:rFonts w:ascii="Arial" w:hAnsi="Arial" w:cs="Arial"/>
          <w:sz w:val="20"/>
          <w:szCs w:val="20"/>
        </w:rPr>
        <w:t xml:space="preserve">za izvedbo aktivnosti iz točke a) </w:t>
      </w:r>
      <w:r w:rsidR="00DE15C2" w:rsidRPr="00CC7845">
        <w:rPr>
          <w:rFonts w:ascii="Arial" w:hAnsi="Arial" w:cs="Arial"/>
          <w:sz w:val="20"/>
          <w:szCs w:val="20"/>
        </w:rPr>
        <w:t xml:space="preserve">in b) </w:t>
      </w:r>
      <w:r w:rsidRPr="00CC7845">
        <w:rPr>
          <w:rFonts w:ascii="Arial" w:hAnsi="Arial" w:cs="Arial"/>
          <w:sz w:val="20"/>
          <w:szCs w:val="20"/>
        </w:rPr>
        <w:t xml:space="preserve">2. člena te pogodbe </w:t>
      </w:r>
      <w:r w:rsidR="00DE15C2" w:rsidRPr="00CC7845">
        <w:rPr>
          <w:rFonts w:ascii="Arial" w:hAnsi="Arial" w:cs="Arial"/>
          <w:sz w:val="20"/>
          <w:szCs w:val="20"/>
        </w:rPr>
        <w:t xml:space="preserve">do 15. dne v tekočem mesecu </w:t>
      </w:r>
      <w:r w:rsidRPr="00CC7845">
        <w:rPr>
          <w:rFonts w:ascii="Arial" w:hAnsi="Arial" w:cs="Arial"/>
          <w:sz w:val="20"/>
          <w:szCs w:val="20"/>
        </w:rPr>
        <w:t xml:space="preserve">posredoval </w:t>
      </w:r>
      <w:r w:rsidR="00672E14" w:rsidRPr="003146B8">
        <w:rPr>
          <w:rFonts w:ascii="Arial" w:hAnsi="Arial" w:cs="Arial"/>
          <w:color w:val="000000"/>
          <w:sz w:val="20"/>
          <w:szCs w:val="20"/>
        </w:rPr>
        <w:t>e</w:t>
      </w:r>
      <w:r w:rsidRPr="003146B8">
        <w:rPr>
          <w:rFonts w:ascii="Arial" w:hAnsi="Arial" w:cs="Arial"/>
          <w:color w:val="000000"/>
          <w:sz w:val="20"/>
          <w:szCs w:val="20"/>
        </w:rPr>
        <w:t>-račun za plačilo vseh opravljenih svetovalnih ur</w:t>
      </w:r>
      <w:r w:rsidR="00CC7845">
        <w:rPr>
          <w:rFonts w:ascii="Arial" w:hAnsi="Arial" w:cs="Arial"/>
          <w:color w:val="000000"/>
          <w:sz w:val="20"/>
          <w:szCs w:val="20"/>
        </w:rPr>
        <w:t xml:space="preserve"> </w:t>
      </w:r>
      <w:r w:rsidR="00CC7845" w:rsidRPr="00CC7845">
        <w:rPr>
          <w:rFonts w:ascii="Arial" w:hAnsi="Arial" w:cs="Arial"/>
          <w:sz w:val="20"/>
          <w:szCs w:val="20"/>
        </w:rPr>
        <w:t>za pretekli mesec</w:t>
      </w:r>
      <w:r w:rsidR="006D6888" w:rsidRPr="003146B8">
        <w:rPr>
          <w:rFonts w:ascii="Arial" w:hAnsi="Arial" w:cs="Arial"/>
          <w:color w:val="000000"/>
          <w:sz w:val="20"/>
          <w:szCs w:val="20"/>
        </w:rPr>
        <w:t>.</w:t>
      </w:r>
    </w:p>
    <w:p w14:paraId="1B67FFF9" w14:textId="77777777" w:rsidR="0047294D" w:rsidRPr="006B1598" w:rsidRDefault="0047294D" w:rsidP="008D6523">
      <w:pPr>
        <w:jc w:val="both"/>
        <w:rPr>
          <w:rFonts w:ascii="Arial" w:hAnsi="Arial" w:cs="Arial"/>
          <w:color w:val="000000"/>
          <w:sz w:val="20"/>
          <w:szCs w:val="20"/>
        </w:rPr>
      </w:pPr>
      <w:r w:rsidRPr="006B1598">
        <w:rPr>
          <w:rFonts w:ascii="Arial" w:hAnsi="Arial" w:cs="Arial"/>
          <w:color w:val="000000"/>
          <w:sz w:val="20"/>
          <w:szCs w:val="20"/>
        </w:rPr>
        <w:t>Eko sklad je dolžan izvesti plačilo na transakcijski račun prijavitelja št.: ______________________</w:t>
      </w:r>
      <w:r w:rsidR="003146B8">
        <w:rPr>
          <w:rFonts w:ascii="Arial" w:hAnsi="Arial" w:cs="Arial"/>
          <w:color w:val="000000"/>
          <w:sz w:val="20"/>
          <w:szCs w:val="20"/>
        </w:rPr>
        <w:t xml:space="preserve">, </w:t>
      </w:r>
      <w:r w:rsidRPr="006B1598">
        <w:rPr>
          <w:rFonts w:ascii="Arial" w:hAnsi="Arial" w:cs="Arial"/>
          <w:color w:val="000000"/>
          <w:sz w:val="20"/>
          <w:szCs w:val="20"/>
        </w:rPr>
        <w:t>odprt pri: _______________________.</w:t>
      </w:r>
    </w:p>
    <w:p w14:paraId="7FD3B431" w14:textId="77777777" w:rsidR="0047294D" w:rsidRPr="006B1598" w:rsidRDefault="0047294D" w:rsidP="008D6523">
      <w:pPr>
        <w:keepNext/>
        <w:spacing w:after="120"/>
        <w:jc w:val="both"/>
        <w:outlineLvl w:val="0"/>
        <w:rPr>
          <w:rFonts w:ascii="Arial" w:eastAsia="Times New Roman" w:hAnsi="Arial" w:cs="Arial"/>
          <w:b/>
          <w:bCs/>
          <w:kern w:val="32"/>
          <w:sz w:val="20"/>
          <w:szCs w:val="20"/>
        </w:rPr>
      </w:pPr>
      <w:r w:rsidRPr="006B1598">
        <w:rPr>
          <w:rFonts w:ascii="Arial" w:hAnsi="Arial" w:cs="Arial"/>
          <w:color w:val="000000"/>
          <w:sz w:val="20"/>
          <w:szCs w:val="20"/>
        </w:rPr>
        <w:t xml:space="preserve">Sredstva prijavitelju se izplačajo ob razpoložljivih sredstvih v roku </w:t>
      </w:r>
      <w:r w:rsidR="003B3EE8" w:rsidRPr="006B1598">
        <w:rPr>
          <w:rFonts w:ascii="Arial" w:hAnsi="Arial" w:cs="Arial"/>
          <w:color w:val="000000"/>
          <w:sz w:val="20"/>
          <w:szCs w:val="20"/>
        </w:rPr>
        <w:t>30 dni od prejema e-računa oz. po potrditvi ustreznosti e-računa.</w:t>
      </w:r>
      <w:r w:rsidRPr="006B1598">
        <w:rPr>
          <w:rFonts w:ascii="Arial" w:eastAsia="Times New Roman" w:hAnsi="Arial" w:cs="Arial"/>
          <w:b/>
          <w:bCs/>
          <w:kern w:val="32"/>
          <w:sz w:val="20"/>
          <w:szCs w:val="20"/>
        </w:rPr>
        <w:t xml:space="preserve">  </w:t>
      </w:r>
    </w:p>
    <w:p w14:paraId="77B4B99A" w14:textId="77777777" w:rsidR="0047294D" w:rsidRPr="006B1598" w:rsidRDefault="0047294D" w:rsidP="008D6523">
      <w:pPr>
        <w:keepNext/>
        <w:spacing w:after="120"/>
        <w:jc w:val="both"/>
        <w:outlineLvl w:val="0"/>
        <w:rPr>
          <w:rFonts w:ascii="Arial" w:eastAsia="Times New Roman" w:hAnsi="Arial" w:cs="Arial"/>
          <w:b/>
          <w:bCs/>
          <w:kern w:val="32"/>
          <w:sz w:val="20"/>
          <w:szCs w:val="20"/>
        </w:rPr>
      </w:pPr>
    </w:p>
    <w:p w14:paraId="6B41483F" w14:textId="77777777" w:rsidR="008D6523" w:rsidRDefault="008D6523">
      <w:pPr>
        <w:spacing w:after="160" w:line="259" w:lineRule="auto"/>
        <w:rPr>
          <w:rFonts w:ascii="Arial" w:eastAsia="Times New Roman" w:hAnsi="Arial" w:cs="Arial"/>
          <w:b/>
          <w:bCs/>
          <w:color w:val="000000" w:themeColor="text1"/>
          <w:sz w:val="20"/>
          <w:szCs w:val="20"/>
        </w:rPr>
      </w:pPr>
      <w:bookmarkStart w:id="5" w:name="_Hlk169767988"/>
      <w:r>
        <w:rPr>
          <w:rFonts w:ascii="Arial" w:hAnsi="Arial" w:cs="Arial"/>
          <w:color w:val="000000" w:themeColor="text1"/>
          <w:sz w:val="20"/>
          <w:szCs w:val="20"/>
        </w:rPr>
        <w:br w:type="page"/>
      </w:r>
    </w:p>
    <w:p w14:paraId="427D8A1B" w14:textId="77777777" w:rsidR="00672E14" w:rsidRPr="008D6523" w:rsidRDefault="00672E14" w:rsidP="008D6523">
      <w:pPr>
        <w:spacing w:after="120"/>
        <w:jc w:val="center"/>
        <w:rPr>
          <w:rFonts w:ascii="Arial" w:hAnsi="Arial" w:cs="Arial"/>
          <w:b/>
          <w:bCs/>
          <w:color w:val="000000" w:themeColor="text1"/>
          <w:sz w:val="20"/>
          <w:szCs w:val="20"/>
        </w:rPr>
      </w:pPr>
      <w:r w:rsidRPr="008D6523">
        <w:rPr>
          <w:rFonts w:ascii="Arial" w:hAnsi="Arial" w:cs="Arial"/>
          <w:b/>
          <w:color w:val="000000" w:themeColor="text1"/>
          <w:sz w:val="20"/>
          <w:szCs w:val="20"/>
        </w:rPr>
        <w:lastRenderedPageBreak/>
        <w:t>Prepoved dvojnega financiranja</w:t>
      </w:r>
    </w:p>
    <w:bookmarkEnd w:id="2"/>
    <w:p w14:paraId="6527F2F7" w14:textId="77777777" w:rsidR="00A56C99" w:rsidRPr="00AF58A8" w:rsidRDefault="00A56C99" w:rsidP="008D6523">
      <w:pPr>
        <w:pStyle w:val="Odstavekseznama"/>
        <w:numPr>
          <w:ilvl w:val="0"/>
          <w:numId w:val="8"/>
        </w:numPr>
        <w:spacing w:after="120"/>
        <w:ind w:left="0" w:firstLine="0"/>
        <w:jc w:val="center"/>
        <w:rPr>
          <w:rFonts w:ascii="Arial" w:hAnsi="Arial" w:cs="Arial"/>
          <w:b/>
          <w:color w:val="000000" w:themeColor="text1"/>
          <w:sz w:val="20"/>
          <w:szCs w:val="20"/>
        </w:rPr>
      </w:pPr>
      <w:r w:rsidRPr="00AF58A8">
        <w:rPr>
          <w:rFonts w:ascii="Arial" w:hAnsi="Arial" w:cs="Arial"/>
          <w:b/>
          <w:color w:val="000000" w:themeColor="text1"/>
          <w:sz w:val="20"/>
          <w:szCs w:val="20"/>
        </w:rPr>
        <w:t>člen</w:t>
      </w:r>
    </w:p>
    <w:p w14:paraId="48A0E0AC" w14:textId="77777777" w:rsidR="008A35F0" w:rsidRPr="008D6523" w:rsidRDefault="008A35F0" w:rsidP="008D6523">
      <w:pPr>
        <w:spacing w:after="120"/>
        <w:jc w:val="both"/>
        <w:rPr>
          <w:rFonts w:ascii="Arial" w:hAnsi="Arial" w:cs="Arial"/>
          <w:sz w:val="20"/>
          <w:szCs w:val="20"/>
        </w:rPr>
      </w:pPr>
      <w:r w:rsidRPr="006B1598">
        <w:rPr>
          <w:rFonts w:ascii="Arial" w:hAnsi="Arial" w:cs="Arial"/>
          <w:sz w:val="20"/>
          <w:szCs w:val="20"/>
        </w:rPr>
        <w:t xml:space="preserve">Za stroške </w:t>
      </w:r>
      <w:r w:rsidR="00A56C99" w:rsidRPr="006B1598">
        <w:rPr>
          <w:rFonts w:ascii="Arial" w:hAnsi="Arial" w:cs="Arial"/>
          <w:sz w:val="20"/>
          <w:szCs w:val="20"/>
        </w:rPr>
        <w:t xml:space="preserve">po tej pogodbi </w:t>
      </w:r>
      <w:r w:rsidRPr="006B1598">
        <w:rPr>
          <w:rFonts w:ascii="Arial" w:hAnsi="Arial" w:cs="Arial"/>
          <w:sz w:val="20"/>
          <w:szCs w:val="20"/>
        </w:rPr>
        <w:t>ne smejo biti prejeta sredstva iz drugih virov</w:t>
      </w:r>
      <w:r w:rsidR="00165B1C" w:rsidRPr="006B1598">
        <w:rPr>
          <w:rFonts w:ascii="Arial" w:hAnsi="Arial" w:cs="Arial"/>
          <w:sz w:val="20"/>
          <w:szCs w:val="20"/>
        </w:rPr>
        <w:t xml:space="preserve"> (npr. koordinator, katerega osnovna plača se financira iz javnih sredstev, ne sme biti istočasno plačan preko javnega povabila)</w:t>
      </w:r>
      <w:r w:rsidRPr="006B1598">
        <w:rPr>
          <w:rFonts w:ascii="Arial" w:hAnsi="Arial" w:cs="Arial"/>
          <w:sz w:val="20"/>
          <w:szCs w:val="20"/>
        </w:rPr>
        <w:t xml:space="preserve">. V kolikor se ugotovi dvojno financiranje, bo </w:t>
      </w:r>
      <w:r w:rsidR="00A56C99" w:rsidRPr="006B1598">
        <w:rPr>
          <w:rFonts w:ascii="Arial" w:hAnsi="Arial" w:cs="Arial"/>
          <w:sz w:val="20"/>
          <w:szCs w:val="20"/>
        </w:rPr>
        <w:t>prijavitelj</w:t>
      </w:r>
      <w:r w:rsidRPr="006B1598">
        <w:rPr>
          <w:rFonts w:ascii="Arial" w:hAnsi="Arial" w:cs="Arial"/>
          <w:sz w:val="20"/>
          <w:szCs w:val="20"/>
        </w:rPr>
        <w:t xml:space="preserve"> dolžan vrniti neupravičeno izplačana sredstva</w:t>
      </w:r>
      <w:r w:rsidR="00A56C99" w:rsidRPr="006B1598">
        <w:rPr>
          <w:rFonts w:ascii="Arial" w:hAnsi="Arial" w:cs="Arial"/>
          <w:sz w:val="20"/>
          <w:szCs w:val="20"/>
        </w:rPr>
        <w:t>,</w:t>
      </w:r>
      <w:r w:rsidRPr="006B1598">
        <w:rPr>
          <w:rFonts w:ascii="Arial" w:hAnsi="Arial" w:cs="Arial"/>
          <w:sz w:val="20"/>
          <w:szCs w:val="20"/>
        </w:rPr>
        <w:t xml:space="preserve"> in sicer skupaj z zakonskimi zamudnimi obrestmi od dneva nakazila sredstev na transakcijski račun do dneva vračila Eko skladu.</w:t>
      </w:r>
    </w:p>
    <w:bookmarkEnd w:id="5"/>
    <w:p w14:paraId="5ED7F263" w14:textId="77777777" w:rsidR="00071636" w:rsidRPr="008D6523" w:rsidRDefault="00071636" w:rsidP="008D6523">
      <w:pPr>
        <w:spacing w:after="120"/>
        <w:jc w:val="center"/>
        <w:rPr>
          <w:rFonts w:ascii="Arial" w:eastAsia="Times New Roman" w:hAnsi="Arial" w:cs="Arial"/>
          <w:b/>
          <w:sz w:val="20"/>
          <w:szCs w:val="20"/>
          <w:lang w:eastAsia="sl-SI"/>
        </w:rPr>
      </w:pPr>
    </w:p>
    <w:p w14:paraId="1D7A99E2" w14:textId="77777777" w:rsidR="00087E2B" w:rsidRPr="008D6523" w:rsidRDefault="001146D7" w:rsidP="008D6523">
      <w:pPr>
        <w:spacing w:after="120"/>
        <w:jc w:val="center"/>
        <w:rPr>
          <w:rFonts w:ascii="Arial" w:eastAsia="Times New Roman" w:hAnsi="Arial" w:cs="Arial"/>
          <w:b/>
          <w:bCs/>
          <w:kern w:val="32"/>
          <w:sz w:val="20"/>
          <w:szCs w:val="20"/>
        </w:rPr>
      </w:pPr>
      <w:r w:rsidRPr="008D6523">
        <w:rPr>
          <w:rFonts w:ascii="Arial" w:eastAsia="Times New Roman" w:hAnsi="Arial" w:cs="Arial"/>
          <w:b/>
          <w:bCs/>
          <w:kern w:val="32"/>
          <w:sz w:val="20"/>
          <w:szCs w:val="20"/>
        </w:rPr>
        <w:t xml:space="preserve">Obveznosti </w:t>
      </w:r>
      <w:r w:rsidRPr="008D6523">
        <w:rPr>
          <w:rFonts w:ascii="Arial" w:hAnsi="Arial" w:cs="Arial"/>
          <w:b/>
          <w:color w:val="000000" w:themeColor="text1"/>
          <w:sz w:val="20"/>
          <w:szCs w:val="20"/>
        </w:rPr>
        <w:t>prijavitelja</w:t>
      </w:r>
      <w:r w:rsidR="00E40E02" w:rsidRPr="008D6523">
        <w:rPr>
          <w:rFonts w:ascii="Arial" w:eastAsia="Times New Roman" w:hAnsi="Arial" w:cs="Arial"/>
          <w:b/>
          <w:bCs/>
          <w:kern w:val="32"/>
          <w:sz w:val="20"/>
          <w:szCs w:val="20"/>
        </w:rPr>
        <w:t xml:space="preserve"> in koordinatorjev</w:t>
      </w:r>
    </w:p>
    <w:p w14:paraId="036E2562" w14:textId="77777777" w:rsidR="008A35F0" w:rsidRPr="008D6523" w:rsidRDefault="001146D7" w:rsidP="008D6523">
      <w:pPr>
        <w:pStyle w:val="Odstavekseznama"/>
        <w:numPr>
          <w:ilvl w:val="0"/>
          <w:numId w:val="8"/>
        </w:numPr>
        <w:spacing w:after="120"/>
        <w:ind w:left="0" w:firstLine="0"/>
        <w:jc w:val="center"/>
        <w:rPr>
          <w:rFonts w:ascii="Arial" w:eastAsia="Times New Roman" w:hAnsi="Arial" w:cs="Arial"/>
          <w:b/>
          <w:sz w:val="20"/>
          <w:szCs w:val="20"/>
          <w:lang w:eastAsia="sl-SI"/>
        </w:rPr>
      </w:pPr>
      <w:r w:rsidRPr="008D6523">
        <w:rPr>
          <w:rFonts w:ascii="Arial" w:eastAsia="Times New Roman" w:hAnsi="Arial" w:cs="Arial"/>
          <w:b/>
          <w:sz w:val="20"/>
          <w:szCs w:val="20"/>
          <w:lang w:eastAsia="sl-SI"/>
        </w:rPr>
        <w:t>člen</w:t>
      </w:r>
    </w:p>
    <w:p w14:paraId="339CCF82" w14:textId="77777777" w:rsidR="001146D7" w:rsidRPr="006B1598" w:rsidRDefault="001146D7" w:rsidP="008D6523">
      <w:pPr>
        <w:autoSpaceDE w:val="0"/>
        <w:autoSpaceDN w:val="0"/>
        <w:adjustRightInd w:val="0"/>
        <w:spacing w:after="120"/>
        <w:jc w:val="both"/>
        <w:rPr>
          <w:rFonts w:ascii="Arial" w:eastAsiaTheme="minorHAnsi" w:hAnsi="Arial" w:cs="Arial"/>
          <w:color w:val="000000"/>
          <w:sz w:val="20"/>
          <w:szCs w:val="20"/>
        </w:rPr>
      </w:pPr>
      <w:r w:rsidRPr="008D6523">
        <w:rPr>
          <w:rFonts w:ascii="Arial" w:hAnsi="Arial" w:cs="Arial"/>
          <w:sz w:val="20"/>
          <w:szCs w:val="20"/>
        </w:rPr>
        <w:t xml:space="preserve">Prijavitelj </w:t>
      </w:r>
      <w:r w:rsidR="008A35F0" w:rsidRPr="008D6523">
        <w:rPr>
          <w:rFonts w:ascii="Arial" w:hAnsi="Arial" w:cs="Arial"/>
          <w:sz w:val="20"/>
          <w:szCs w:val="20"/>
        </w:rPr>
        <w:t xml:space="preserve">in koordinatorji </w:t>
      </w:r>
      <w:r w:rsidRPr="008D6523">
        <w:rPr>
          <w:rFonts w:ascii="Arial" w:hAnsi="Arial" w:cs="Arial"/>
          <w:sz w:val="20"/>
          <w:szCs w:val="20"/>
        </w:rPr>
        <w:t>se za</w:t>
      </w:r>
      <w:r w:rsidRPr="006B1598">
        <w:rPr>
          <w:rFonts w:ascii="Arial" w:hAnsi="Arial" w:cs="Arial"/>
          <w:color w:val="000000"/>
          <w:sz w:val="20"/>
          <w:szCs w:val="20"/>
        </w:rPr>
        <w:t>vezuje</w:t>
      </w:r>
      <w:r w:rsidR="008A35F0" w:rsidRPr="006B1598">
        <w:rPr>
          <w:rFonts w:ascii="Arial" w:hAnsi="Arial" w:cs="Arial"/>
          <w:color w:val="000000"/>
          <w:sz w:val="20"/>
          <w:szCs w:val="20"/>
        </w:rPr>
        <w:t>jo</w:t>
      </w:r>
      <w:r w:rsidRPr="006B1598">
        <w:rPr>
          <w:rFonts w:ascii="Arial" w:hAnsi="Arial" w:cs="Arial"/>
          <w:color w:val="000000"/>
          <w:sz w:val="20"/>
          <w:szCs w:val="20"/>
        </w:rPr>
        <w:t>, da</w:t>
      </w:r>
      <w:r w:rsidRPr="006B1598">
        <w:rPr>
          <w:rFonts w:ascii="Arial" w:eastAsiaTheme="minorHAnsi" w:hAnsi="Arial" w:cs="Arial"/>
          <w:color w:val="000000"/>
          <w:sz w:val="20"/>
          <w:szCs w:val="20"/>
        </w:rPr>
        <w:t>:</w:t>
      </w:r>
    </w:p>
    <w:p w14:paraId="21D17CD4" w14:textId="77777777" w:rsidR="00A56C99" w:rsidRPr="006D4807" w:rsidRDefault="00A56C99" w:rsidP="008D6523">
      <w:pPr>
        <w:pStyle w:val="Odstavekseznama"/>
        <w:numPr>
          <w:ilvl w:val="0"/>
          <w:numId w:val="39"/>
        </w:numPr>
        <w:spacing w:after="120"/>
        <w:ind w:left="426"/>
        <w:jc w:val="both"/>
        <w:rPr>
          <w:rFonts w:ascii="Arial" w:hAnsi="Arial" w:cs="Arial"/>
          <w:sz w:val="20"/>
          <w:szCs w:val="20"/>
        </w:rPr>
      </w:pPr>
      <w:r w:rsidRPr="006D4807">
        <w:rPr>
          <w:rFonts w:ascii="Arial" w:hAnsi="Arial" w:cs="Arial"/>
          <w:sz w:val="20"/>
          <w:szCs w:val="20"/>
        </w:rPr>
        <w:t xml:space="preserve">bodo </w:t>
      </w:r>
      <w:r w:rsidR="001146D7" w:rsidRPr="006D4807">
        <w:rPr>
          <w:rFonts w:ascii="Arial" w:hAnsi="Arial" w:cs="Arial"/>
          <w:sz w:val="20"/>
          <w:szCs w:val="20"/>
        </w:rPr>
        <w:t>aktivnosti, ki so predmet te pogodbe</w:t>
      </w:r>
      <w:r w:rsidRPr="006D4807">
        <w:rPr>
          <w:rFonts w:ascii="Arial" w:hAnsi="Arial" w:cs="Arial"/>
          <w:sz w:val="20"/>
          <w:szCs w:val="20"/>
        </w:rPr>
        <w:t>,</w:t>
      </w:r>
      <w:r w:rsidR="001146D7" w:rsidRPr="006D4807">
        <w:rPr>
          <w:rFonts w:ascii="Arial" w:hAnsi="Arial" w:cs="Arial"/>
          <w:sz w:val="20"/>
          <w:szCs w:val="20"/>
        </w:rPr>
        <w:t xml:space="preserve"> </w:t>
      </w:r>
      <w:r w:rsidRPr="006D4807">
        <w:rPr>
          <w:rFonts w:ascii="Arial" w:hAnsi="Arial" w:cs="Arial"/>
          <w:sz w:val="20"/>
          <w:szCs w:val="20"/>
        </w:rPr>
        <w:t>izvedene v skladu z javnim pozivom ZER 2024, to pogodbo ter navodili Eko sklada;</w:t>
      </w:r>
    </w:p>
    <w:p w14:paraId="7CAE993E" w14:textId="77777777" w:rsidR="00A56C99" w:rsidRPr="006D4807" w:rsidRDefault="00A56C99" w:rsidP="008D6523">
      <w:pPr>
        <w:pStyle w:val="Odstavekseznama"/>
        <w:numPr>
          <w:ilvl w:val="0"/>
          <w:numId w:val="39"/>
        </w:numPr>
        <w:spacing w:after="120"/>
        <w:ind w:left="426"/>
        <w:jc w:val="both"/>
        <w:rPr>
          <w:rFonts w:ascii="Arial" w:hAnsi="Arial" w:cs="Arial"/>
          <w:sz w:val="20"/>
          <w:szCs w:val="20"/>
        </w:rPr>
      </w:pPr>
      <w:r w:rsidRPr="006D4807">
        <w:rPr>
          <w:rFonts w:ascii="Arial" w:hAnsi="Arial" w:cs="Arial"/>
          <w:sz w:val="20"/>
          <w:szCs w:val="20"/>
        </w:rPr>
        <w:t>bodo aktivnosti, ki so predmet te pogodbe, izvedene strokovno pravilno, vestno in kvalitetno</w:t>
      </w:r>
      <w:r w:rsidR="004F0DAB" w:rsidRPr="006D4807">
        <w:rPr>
          <w:rFonts w:ascii="Arial" w:hAnsi="Arial" w:cs="Arial"/>
          <w:sz w:val="20"/>
          <w:szCs w:val="20"/>
        </w:rPr>
        <w:t xml:space="preserve"> ter v obsegu, kot izhaja iz te pogodbe</w:t>
      </w:r>
      <w:r w:rsidRPr="006D4807">
        <w:rPr>
          <w:rFonts w:ascii="Arial" w:hAnsi="Arial" w:cs="Arial"/>
          <w:sz w:val="20"/>
          <w:szCs w:val="20"/>
        </w:rPr>
        <w:t>;</w:t>
      </w:r>
    </w:p>
    <w:p w14:paraId="5139E39F" w14:textId="77777777" w:rsidR="00E40E02" w:rsidRPr="006D4807" w:rsidRDefault="00E40E02" w:rsidP="008D6523">
      <w:pPr>
        <w:pStyle w:val="Odstavekseznama"/>
        <w:numPr>
          <w:ilvl w:val="0"/>
          <w:numId w:val="39"/>
        </w:numPr>
        <w:spacing w:after="120"/>
        <w:ind w:left="426"/>
        <w:jc w:val="both"/>
        <w:rPr>
          <w:rFonts w:ascii="Arial" w:hAnsi="Arial" w:cs="Arial"/>
          <w:sz w:val="20"/>
          <w:szCs w:val="20"/>
        </w:rPr>
      </w:pPr>
      <w:r w:rsidRPr="006D4807">
        <w:rPr>
          <w:rFonts w:ascii="Arial" w:hAnsi="Arial" w:cs="Arial"/>
          <w:sz w:val="20"/>
          <w:szCs w:val="20"/>
        </w:rPr>
        <w:t xml:space="preserve">bodo Eko sklad v roku 3 dni po </w:t>
      </w:r>
      <w:r w:rsidR="00147297" w:rsidRPr="006D4807">
        <w:rPr>
          <w:rFonts w:ascii="Arial" w:hAnsi="Arial" w:cs="Arial"/>
          <w:sz w:val="20"/>
          <w:szCs w:val="20"/>
        </w:rPr>
        <w:t xml:space="preserve">podpisu oz. zavrnitvi podpisa </w:t>
      </w:r>
      <w:r w:rsidRPr="006D4807">
        <w:rPr>
          <w:rFonts w:ascii="Arial" w:hAnsi="Arial" w:cs="Arial"/>
          <w:sz w:val="20"/>
          <w:szCs w:val="20"/>
        </w:rPr>
        <w:t xml:space="preserve">Dogovora o sodelovanju s potencialnim vlagateljem, kopijo dogovora </w:t>
      </w:r>
      <w:r w:rsidR="00147297" w:rsidRPr="006D4807">
        <w:rPr>
          <w:rFonts w:ascii="Arial" w:hAnsi="Arial" w:cs="Arial"/>
          <w:sz w:val="20"/>
          <w:szCs w:val="20"/>
        </w:rPr>
        <w:t>ali obvestilo o zavračanju podpisa oz. neodzivnosti (potencialnega) vlagatelja posredovali</w:t>
      </w:r>
      <w:r w:rsidRPr="006D4807">
        <w:rPr>
          <w:rFonts w:ascii="Arial" w:hAnsi="Arial" w:cs="Arial"/>
          <w:sz w:val="20"/>
          <w:szCs w:val="20"/>
        </w:rPr>
        <w:t xml:space="preserve"> Eko skladu na elektronski naslov</w:t>
      </w:r>
      <w:r w:rsidR="00DB6596" w:rsidRPr="006D4807">
        <w:rPr>
          <w:rFonts w:ascii="Arial" w:hAnsi="Arial" w:cs="Arial"/>
          <w:sz w:val="20"/>
          <w:szCs w:val="20"/>
        </w:rPr>
        <w:t xml:space="preserve"> </w:t>
      </w:r>
      <w:hyperlink r:id="rId9" w:history="1">
        <w:r w:rsidR="00450446" w:rsidRPr="006D4807">
          <w:rPr>
            <w:rStyle w:val="Hiperpovezava"/>
            <w:rFonts w:ascii="Arial" w:hAnsi="Arial" w:cs="Arial"/>
            <w:sz w:val="20"/>
            <w:szCs w:val="20"/>
          </w:rPr>
          <w:t>koordinatorji@ekosklad.si</w:t>
        </w:r>
      </w:hyperlink>
      <w:r w:rsidRPr="006D4807">
        <w:rPr>
          <w:rFonts w:ascii="Arial" w:hAnsi="Arial" w:cs="Arial"/>
          <w:sz w:val="20"/>
          <w:szCs w:val="20"/>
        </w:rPr>
        <w:t xml:space="preserve">; </w:t>
      </w:r>
    </w:p>
    <w:p w14:paraId="34DE2D98" w14:textId="77777777" w:rsidR="001146D7" w:rsidRPr="006D4807" w:rsidRDefault="00A56C99" w:rsidP="008D6523">
      <w:pPr>
        <w:pStyle w:val="Odstavekseznama"/>
        <w:numPr>
          <w:ilvl w:val="0"/>
          <w:numId w:val="39"/>
        </w:numPr>
        <w:spacing w:after="120"/>
        <w:ind w:left="426"/>
        <w:jc w:val="both"/>
        <w:rPr>
          <w:rFonts w:ascii="Arial" w:hAnsi="Arial" w:cs="Arial"/>
          <w:sz w:val="20"/>
          <w:szCs w:val="20"/>
        </w:rPr>
      </w:pPr>
      <w:r w:rsidRPr="006D4807">
        <w:rPr>
          <w:rFonts w:ascii="Arial" w:hAnsi="Arial" w:cs="Arial"/>
          <w:sz w:val="20"/>
          <w:szCs w:val="20"/>
        </w:rPr>
        <w:t xml:space="preserve">bodo </w:t>
      </w:r>
      <w:r w:rsidR="001146D7" w:rsidRPr="006D4807">
        <w:rPr>
          <w:rFonts w:ascii="Arial" w:hAnsi="Arial" w:cs="Arial"/>
          <w:sz w:val="20"/>
          <w:szCs w:val="20"/>
        </w:rPr>
        <w:t>Eko sklad obvesti</w:t>
      </w:r>
      <w:r w:rsidRPr="006D4807">
        <w:rPr>
          <w:rFonts w:ascii="Arial" w:hAnsi="Arial" w:cs="Arial"/>
          <w:sz w:val="20"/>
          <w:szCs w:val="20"/>
        </w:rPr>
        <w:t>li</w:t>
      </w:r>
      <w:r w:rsidR="001146D7" w:rsidRPr="006D4807">
        <w:rPr>
          <w:rFonts w:ascii="Arial" w:hAnsi="Arial" w:cs="Arial"/>
          <w:sz w:val="20"/>
          <w:szCs w:val="20"/>
        </w:rPr>
        <w:t xml:space="preserve"> najkasneje v roku 3 delovnih dni od </w:t>
      </w:r>
      <w:r w:rsidR="00450446" w:rsidRPr="006D4807">
        <w:rPr>
          <w:rFonts w:ascii="Arial" w:hAnsi="Arial" w:cs="Arial"/>
          <w:sz w:val="20"/>
          <w:szCs w:val="20"/>
        </w:rPr>
        <w:t xml:space="preserve">njihovega </w:t>
      </w:r>
      <w:r w:rsidR="001146D7" w:rsidRPr="006D4807">
        <w:rPr>
          <w:rFonts w:ascii="Arial" w:hAnsi="Arial" w:cs="Arial"/>
          <w:sz w:val="20"/>
          <w:szCs w:val="20"/>
        </w:rPr>
        <w:t xml:space="preserve">nastanka o dogodkih, ki bi lahko povzročili prekinitev ali kakršnokoli drugo motnjo pri izvajanju aktivnosti </w:t>
      </w:r>
      <w:r w:rsidRPr="006D4807">
        <w:rPr>
          <w:rFonts w:ascii="Arial" w:hAnsi="Arial" w:cs="Arial"/>
          <w:sz w:val="20"/>
          <w:szCs w:val="20"/>
        </w:rPr>
        <w:t>po tej pogodbi</w:t>
      </w:r>
      <w:r w:rsidR="001146D7" w:rsidRPr="006D4807">
        <w:rPr>
          <w:rFonts w:ascii="Arial" w:hAnsi="Arial" w:cs="Arial"/>
          <w:sz w:val="20"/>
          <w:szCs w:val="20"/>
        </w:rPr>
        <w:t>;</w:t>
      </w:r>
    </w:p>
    <w:p w14:paraId="4A87EA19" w14:textId="77777777" w:rsidR="001146D7" w:rsidRPr="006D4807" w:rsidRDefault="001146D7" w:rsidP="008D6523">
      <w:pPr>
        <w:pStyle w:val="Odstavekseznama"/>
        <w:numPr>
          <w:ilvl w:val="0"/>
          <w:numId w:val="39"/>
        </w:numPr>
        <w:spacing w:after="120"/>
        <w:ind w:left="426"/>
        <w:jc w:val="both"/>
        <w:rPr>
          <w:rFonts w:ascii="Arial" w:hAnsi="Arial" w:cs="Arial"/>
          <w:sz w:val="20"/>
          <w:szCs w:val="20"/>
        </w:rPr>
      </w:pPr>
      <w:r w:rsidRPr="006D4807">
        <w:rPr>
          <w:rFonts w:ascii="Arial" w:hAnsi="Arial" w:cs="Arial"/>
          <w:sz w:val="20"/>
          <w:szCs w:val="20"/>
        </w:rPr>
        <w:t>se bo</w:t>
      </w:r>
      <w:r w:rsidR="00A56C99" w:rsidRPr="006D4807">
        <w:rPr>
          <w:rFonts w:ascii="Arial" w:hAnsi="Arial" w:cs="Arial"/>
          <w:sz w:val="20"/>
          <w:szCs w:val="20"/>
        </w:rPr>
        <w:t>do</w:t>
      </w:r>
      <w:r w:rsidRPr="006D4807">
        <w:rPr>
          <w:rFonts w:ascii="Arial" w:hAnsi="Arial" w:cs="Arial"/>
          <w:sz w:val="20"/>
          <w:szCs w:val="20"/>
        </w:rPr>
        <w:t xml:space="preserve"> </w:t>
      </w:r>
      <w:r w:rsidR="00A56C99" w:rsidRPr="006D4807">
        <w:rPr>
          <w:rFonts w:ascii="Arial" w:hAnsi="Arial" w:cs="Arial"/>
          <w:sz w:val="20"/>
          <w:szCs w:val="20"/>
        </w:rPr>
        <w:t xml:space="preserve">koordinatorji, po potrebi pa tudi prijavitelji, </w:t>
      </w:r>
      <w:r w:rsidRPr="006D4807">
        <w:rPr>
          <w:rFonts w:ascii="Arial" w:hAnsi="Arial" w:cs="Arial"/>
          <w:sz w:val="20"/>
          <w:szCs w:val="20"/>
        </w:rPr>
        <w:t>redno udeleževal</w:t>
      </w:r>
      <w:r w:rsidR="00A56C99" w:rsidRPr="006D4807">
        <w:rPr>
          <w:rFonts w:ascii="Arial" w:hAnsi="Arial" w:cs="Arial"/>
          <w:sz w:val="20"/>
          <w:szCs w:val="20"/>
        </w:rPr>
        <w:t>i</w:t>
      </w:r>
      <w:r w:rsidRPr="006D4807">
        <w:rPr>
          <w:rFonts w:ascii="Arial" w:hAnsi="Arial" w:cs="Arial"/>
          <w:sz w:val="20"/>
          <w:szCs w:val="20"/>
        </w:rPr>
        <w:t xml:space="preserve"> vseh informativnih delavnic</w:t>
      </w:r>
      <w:r w:rsidR="00A56C99" w:rsidRPr="006D4807">
        <w:rPr>
          <w:rFonts w:ascii="Arial" w:hAnsi="Arial" w:cs="Arial"/>
          <w:sz w:val="20"/>
          <w:szCs w:val="20"/>
        </w:rPr>
        <w:t xml:space="preserve"> in drugih sestankov</w:t>
      </w:r>
      <w:r w:rsidRPr="006D4807">
        <w:rPr>
          <w:rFonts w:ascii="Arial" w:hAnsi="Arial" w:cs="Arial"/>
          <w:sz w:val="20"/>
          <w:szCs w:val="20"/>
        </w:rPr>
        <w:t>, ki jih bo organiziral Eko sklad za potrebe izvajanja javnega poziva</w:t>
      </w:r>
      <w:r w:rsidR="00A56C99" w:rsidRPr="006D4807">
        <w:rPr>
          <w:rFonts w:ascii="Arial" w:hAnsi="Arial" w:cs="Arial"/>
          <w:sz w:val="20"/>
          <w:szCs w:val="20"/>
        </w:rPr>
        <w:t xml:space="preserve"> ZER 2024</w:t>
      </w:r>
      <w:r w:rsidRPr="006D4807">
        <w:rPr>
          <w:rFonts w:ascii="Arial" w:hAnsi="Arial" w:cs="Arial"/>
          <w:sz w:val="20"/>
          <w:szCs w:val="20"/>
        </w:rPr>
        <w:t>;</w:t>
      </w:r>
    </w:p>
    <w:p w14:paraId="5B2C9EAB" w14:textId="77777777" w:rsidR="001146D7" w:rsidRPr="006D4807" w:rsidRDefault="00A56C99" w:rsidP="008D6523">
      <w:pPr>
        <w:pStyle w:val="Odstavekseznama"/>
        <w:numPr>
          <w:ilvl w:val="0"/>
          <w:numId w:val="39"/>
        </w:numPr>
        <w:spacing w:after="120"/>
        <w:ind w:left="426"/>
        <w:jc w:val="both"/>
        <w:rPr>
          <w:rFonts w:ascii="Arial" w:hAnsi="Arial" w:cs="Arial"/>
          <w:sz w:val="20"/>
          <w:szCs w:val="20"/>
        </w:rPr>
      </w:pPr>
      <w:r w:rsidRPr="006D4807">
        <w:rPr>
          <w:rFonts w:ascii="Arial" w:hAnsi="Arial" w:cs="Arial"/>
          <w:sz w:val="20"/>
          <w:szCs w:val="20"/>
        </w:rPr>
        <w:t>se</w:t>
      </w:r>
      <w:r w:rsidR="001146D7" w:rsidRPr="006D4807">
        <w:rPr>
          <w:rFonts w:ascii="Arial" w:hAnsi="Arial" w:cs="Arial"/>
          <w:sz w:val="20"/>
          <w:szCs w:val="20"/>
        </w:rPr>
        <w:t xml:space="preserve"> istih stroškov, ki </w:t>
      </w:r>
      <w:r w:rsidRPr="006D4807">
        <w:rPr>
          <w:rFonts w:ascii="Arial" w:hAnsi="Arial" w:cs="Arial"/>
          <w:sz w:val="20"/>
          <w:szCs w:val="20"/>
        </w:rPr>
        <w:t xml:space="preserve">se </w:t>
      </w:r>
      <w:r w:rsidR="001146D7" w:rsidRPr="006D4807">
        <w:rPr>
          <w:rFonts w:ascii="Arial" w:hAnsi="Arial" w:cs="Arial"/>
          <w:sz w:val="20"/>
          <w:szCs w:val="20"/>
        </w:rPr>
        <w:t xml:space="preserve">jih uveljavlja </w:t>
      </w:r>
      <w:r w:rsidRPr="006D4807">
        <w:rPr>
          <w:rFonts w:ascii="Arial" w:hAnsi="Arial" w:cs="Arial"/>
          <w:sz w:val="20"/>
          <w:szCs w:val="20"/>
        </w:rPr>
        <w:t>po tej pogodbi</w:t>
      </w:r>
      <w:r w:rsidR="001146D7" w:rsidRPr="006D4807">
        <w:rPr>
          <w:rFonts w:ascii="Arial" w:hAnsi="Arial" w:cs="Arial"/>
          <w:sz w:val="20"/>
          <w:szCs w:val="20"/>
        </w:rPr>
        <w:t>, ne bo uveljavljal</w:t>
      </w:r>
      <w:r w:rsidRPr="006D4807">
        <w:rPr>
          <w:rFonts w:ascii="Arial" w:hAnsi="Arial" w:cs="Arial"/>
          <w:sz w:val="20"/>
          <w:szCs w:val="20"/>
        </w:rPr>
        <w:t>o</w:t>
      </w:r>
      <w:r w:rsidR="001146D7" w:rsidRPr="006D4807">
        <w:rPr>
          <w:rFonts w:ascii="Arial" w:hAnsi="Arial" w:cs="Arial"/>
          <w:sz w:val="20"/>
          <w:szCs w:val="20"/>
        </w:rPr>
        <w:t xml:space="preserve"> tudi iz drugih virov</w:t>
      </w:r>
      <w:r w:rsidRPr="006D4807">
        <w:rPr>
          <w:rFonts w:ascii="Arial" w:hAnsi="Arial" w:cs="Arial"/>
          <w:sz w:val="20"/>
          <w:szCs w:val="20"/>
        </w:rPr>
        <w:t xml:space="preserve"> </w:t>
      </w:r>
      <w:bookmarkStart w:id="6" w:name="_Hlk169775442"/>
      <w:r w:rsidRPr="006D4807">
        <w:rPr>
          <w:rFonts w:ascii="Arial" w:hAnsi="Arial" w:cs="Arial"/>
          <w:sz w:val="20"/>
          <w:szCs w:val="20"/>
        </w:rPr>
        <w:t>(npr.</w:t>
      </w:r>
      <w:r w:rsidR="005E1097" w:rsidRPr="006D4807">
        <w:rPr>
          <w:rFonts w:ascii="Arial" w:hAnsi="Arial" w:cs="Arial"/>
          <w:sz w:val="20"/>
          <w:szCs w:val="20"/>
        </w:rPr>
        <w:t xml:space="preserve"> npr. koordinator, katerega osnovna plača se financira iz javnih sredstev, ne sme biti istočasno plačan preko javnega povabila)</w:t>
      </w:r>
      <w:r w:rsidR="001146D7" w:rsidRPr="006D4807">
        <w:rPr>
          <w:rFonts w:ascii="Arial" w:hAnsi="Arial" w:cs="Arial"/>
          <w:sz w:val="20"/>
          <w:szCs w:val="20"/>
        </w:rPr>
        <w:t xml:space="preserve">; </w:t>
      </w:r>
      <w:bookmarkEnd w:id="6"/>
    </w:p>
    <w:p w14:paraId="59CFDAF0" w14:textId="743F27E0" w:rsidR="0032190B" w:rsidRPr="006D4807" w:rsidRDefault="0032190B" w:rsidP="008D6523">
      <w:pPr>
        <w:pStyle w:val="Odstavekseznama"/>
        <w:numPr>
          <w:ilvl w:val="0"/>
          <w:numId w:val="39"/>
        </w:numPr>
        <w:spacing w:after="120"/>
        <w:ind w:left="426"/>
        <w:jc w:val="both"/>
        <w:rPr>
          <w:rFonts w:ascii="Arial" w:hAnsi="Arial" w:cs="Arial"/>
          <w:sz w:val="20"/>
          <w:szCs w:val="20"/>
        </w:rPr>
      </w:pPr>
      <w:r w:rsidRPr="006D4807">
        <w:rPr>
          <w:rFonts w:ascii="Arial" w:hAnsi="Arial" w:cs="Arial"/>
          <w:sz w:val="20"/>
          <w:szCs w:val="20"/>
        </w:rPr>
        <w:t>bodo Zbirni obrazci opravljenih svetovalnih ur</w:t>
      </w:r>
      <w:r w:rsidR="00252965">
        <w:rPr>
          <w:rFonts w:ascii="Arial" w:hAnsi="Arial" w:cs="Arial"/>
          <w:sz w:val="20"/>
          <w:szCs w:val="20"/>
        </w:rPr>
        <w:t>,</w:t>
      </w:r>
      <w:r w:rsidRPr="006D4807">
        <w:rPr>
          <w:rFonts w:ascii="Arial" w:hAnsi="Arial" w:cs="Arial"/>
          <w:sz w:val="20"/>
          <w:szCs w:val="20"/>
        </w:rPr>
        <w:t xml:space="preserve"> Poročila o opravljenih podpornih aktivnost</w:t>
      </w:r>
      <w:bookmarkStart w:id="7" w:name="_GoBack"/>
      <w:bookmarkEnd w:id="7"/>
      <w:r w:rsidRPr="006D4807">
        <w:rPr>
          <w:rFonts w:ascii="Arial" w:hAnsi="Arial" w:cs="Arial"/>
          <w:sz w:val="20"/>
          <w:szCs w:val="20"/>
        </w:rPr>
        <w:t xml:space="preserve">ih ter e-računi posredovani v roku iz 4. člena, sicer </w:t>
      </w:r>
      <w:r w:rsidR="00F661EB" w:rsidRPr="006D4807">
        <w:rPr>
          <w:rFonts w:ascii="Arial" w:hAnsi="Arial" w:cs="Arial"/>
          <w:sz w:val="20"/>
          <w:szCs w:val="20"/>
        </w:rPr>
        <w:t>pravica</w:t>
      </w:r>
      <w:r w:rsidRPr="006D4807">
        <w:rPr>
          <w:rFonts w:ascii="Arial" w:hAnsi="Arial" w:cs="Arial"/>
          <w:sz w:val="20"/>
          <w:szCs w:val="20"/>
        </w:rPr>
        <w:t xml:space="preserve"> </w:t>
      </w:r>
      <w:r w:rsidR="00F661EB" w:rsidRPr="006D4807">
        <w:rPr>
          <w:rFonts w:ascii="Arial" w:hAnsi="Arial" w:cs="Arial"/>
          <w:sz w:val="20"/>
          <w:szCs w:val="20"/>
        </w:rPr>
        <w:t xml:space="preserve">zahtevati </w:t>
      </w:r>
      <w:r w:rsidRPr="006D4807">
        <w:rPr>
          <w:rFonts w:ascii="Arial" w:hAnsi="Arial" w:cs="Arial"/>
          <w:sz w:val="20"/>
          <w:szCs w:val="20"/>
        </w:rPr>
        <w:t>plačil</w:t>
      </w:r>
      <w:r w:rsidR="00F661EB" w:rsidRPr="006D4807">
        <w:rPr>
          <w:rFonts w:ascii="Arial" w:hAnsi="Arial" w:cs="Arial"/>
          <w:sz w:val="20"/>
          <w:szCs w:val="20"/>
        </w:rPr>
        <w:t>o</w:t>
      </w:r>
      <w:r w:rsidRPr="006D4807">
        <w:rPr>
          <w:rFonts w:ascii="Arial" w:hAnsi="Arial" w:cs="Arial"/>
          <w:sz w:val="20"/>
          <w:szCs w:val="20"/>
        </w:rPr>
        <w:t xml:space="preserve"> </w:t>
      </w:r>
      <w:r w:rsidR="00F661EB" w:rsidRPr="006D4807">
        <w:rPr>
          <w:rFonts w:ascii="Arial" w:hAnsi="Arial" w:cs="Arial"/>
          <w:sz w:val="20"/>
          <w:szCs w:val="20"/>
        </w:rPr>
        <w:t xml:space="preserve">po tej pogodbi </w:t>
      </w:r>
      <w:r w:rsidRPr="006D4807">
        <w:rPr>
          <w:rFonts w:ascii="Arial" w:hAnsi="Arial" w:cs="Arial"/>
          <w:sz w:val="20"/>
          <w:szCs w:val="20"/>
        </w:rPr>
        <w:t>preneha;</w:t>
      </w:r>
    </w:p>
    <w:p w14:paraId="160F1AB5" w14:textId="77777777" w:rsidR="001146D7" w:rsidRDefault="00A56C99" w:rsidP="008D6523">
      <w:pPr>
        <w:pStyle w:val="Odstavekseznama"/>
        <w:numPr>
          <w:ilvl w:val="0"/>
          <w:numId w:val="39"/>
        </w:numPr>
        <w:spacing w:after="120"/>
        <w:ind w:left="426"/>
        <w:jc w:val="both"/>
        <w:rPr>
          <w:rFonts w:ascii="Arial" w:hAnsi="Arial" w:cs="Arial"/>
          <w:sz w:val="20"/>
          <w:szCs w:val="20"/>
        </w:rPr>
      </w:pPr>
      <w:r w:rsidRPr="006D4807">
        <w:rPr>
          <w:rFonts w:ascii="Arial" w:hAnsi="Arial" w:cs="Arial"/>
          <w:sz w:val="20"/>
          <w:szCs w:val="20"/>
        </w:rPr>
        <w:t>bo koordinator</w:t>
      </w:r>
      <w:r w:rsidR="001146D7" w:rsidRPr="006D4807">
        <w:rPr>
          <w:rFonts w:ascii="Arial" w:hAnsi="Arial" w:cs="Arial"/>
          <w:sz w:val="20"/>
          <w:szCs w:val="20"/>
        </w:rPr>
        <w:t xml:space="preserve"> pri pregledovanju vseh dokazil ravnal skrbno in opozoril vlagatelje na vse pomanjkljivosti</w:t>
      </w:r>
      <w:r w:rsidRPr="006D4807">
        <w:rPr>
          <w:rFonts w:ascii="Arial" w:hAnsi="Arial" w:cs="Arial"/>
          <w:sz w:val="20"/>
          <w:szCs w:val="20"/>
        </w:rPr>
        <w:t>;</w:t>
      </w:r>
    </w:p>
    <w:p w14:paraId="5C804C59" w14:textId="77777777" w:rsidR="006D4807" w:rsidRPr="006D4807" w:rsidRDefault="006D4807" w:rsidP="008D6523">
      <w:pPr>
        <w:pStyle w:val="Odstavekseznama"/>
        <w:numPr>
          <w:ilvl w:val="0"/>
          <w:numId w:val="39"/>
        </w:numPr>
        <w:spacing w:after="120"/>
        <w:ind w:left="426"/>
        <w:jc w:val="both"/>
        <w:rPr>
          <w:rFonts w:ascii="Arial" w:hAnsi="Arial" w:cs="Arial"/>
          <w:sz w:val="20"/>
          <w:szCs w:val="20"/>
        </w:rPr>
      </w:pPr>
      <w:r w:rsidRPr="006D4807">
        <w:rPr>
          <w:rFonts w:ascii="Arial" w:hAnsi="Arial" w:cs="Arial"/>
          <w:sz w:val="20"/>
          <w:szCs w:val="20"/>
        </w:rPr>
        <w:t>bodo vlagatelja seznanili s tem, da bo o formalni in vsebinski popolnosti oddane vloge presojano šele v upravnem postopku s strani Eko sklada in da koordinatorji ali prijavitelj ne jamčijo vlagatelju, da bo ta pridobil spodbudo v okviru javnega poziva ZER 2024</w:t>
      </w:r>
      <w:r w:rsidR="00252965">
        <w:rPr>
          <w:rFonts w:ascii="Arial" w:hAnsi="Arial" w:cs="Arial"/>
          <w:sz w:val="20"/>
          <w:szCs w:val="20"/>
        </w:rPr>
        <w:t>.</w:t>
      </w:r>
    </w:p>
    <w:p w14:paraId="40FDCDD2" w14:textId="77777777" w:rsidR="001146D7" w:rsidRDefault="001146D7" w:rsidP="008D6523">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V primeru daljše odsotnosti koordinatorja ali drugih razlogov, ki vplivajo na nezmožnost zagotavljanja podpornih aktivnosti, lahko prijavitelj določi njegovo zamenjavo</w:t>
      </w:r>
      <w:r w:rsidR="00E40E02" w:rsidRPr="006B1598">
        <w:rPr>
          <w:rFonts w:ascii="Arial" w:eastAsia="Times New Roman" w:hAnsi="Arial" w:cs="Arial"/>
          <w:sz w:val="20"/>
          <w:szCs w:val="20"/>
          <w:lang w:eastAsia="sl-SI"/>
        </w:rPr>
        <w:t xml:space="preserve"> z drugim koordinatorjem</w:t>
      </w:r>
      <w:r w:rsidRPr="006B1598">
        <w:rPr>
          <w:rFonts w:ascii="Arial" w:eastAsia="Times New Roman" w:hAnsi="Arial" w:cs="Arial"/>
          <w:sz w:val="20"/>
          <w:szCs w:val="20"/>
          <w:lang w:eastAsia="sl-SI"/>
        </w:rPr>
        <w:t>,</w:t>
      </w:r>
      <w:r w:rsidR="00E40E02" w:rsidRPr="006B1598">
        <w:rPr>
          <w:rFonts w:ascii="Arial" w:eastAsia="Times New Roman" w:hAnsi="Arial" w:cs="Arial"/>
          <w:sz w:val="20"/>
          <w:szCs w:val="20"/>
          <w:lang w:eastAsia="sl-SI"/>
        </w:rPr>
        <w:t xml:space="preserve"> ki je pogodbena stranka,</w:t>
      </w:r>
      <w:r w:rsidRPr="006B1598">
        <w:rPr>
          <w:rFonts w:ascii="Arial" w:eastAsia="Times New Roman" w:hAnsi="Arial" w:cs="Arial"/>
          <w:sz w:val="20"/>
          <w:szCs w:val="20"/>
          <w:lang w:eastAsia="sl-SI"/>
        </w:rPr>
        <w:t xml:space="preserve"> da bi tako zagotovil neprekinjeno podporo vlagatelju ali pa o nezmožnosti zagotavljanja koordinatorja obvesti Eko sklad. </w:t>
      </w:r>
    </w:p>
    <w:p w14:paraId="63CDC2CF" w14:textId="77777777" w:rsidR="00521237" w:rsidRPr="006B1598" w:rsidRDefault="00521237" w:rsidP="008D6523">
      <w:pPr>
        <w:spacing w:after="120"/>
        <w:jc w:val="both"/>
        <w:rPr>
          <w:rFonts w:ascii="Arial" w:eastAsia="Times New Roman" w:hAnsi="Arial" w:cs="Arial"/>
          <w:sz w:val="20"/>
          <w:szCs w:val="20"/>
          <w:lang w:eastAsia="sl-SI"/>
        </w:rPr>
      </w:pPr>
    </w:p>
    <w:p w14:paraId="67B77103" w14:textId="77777777" w:rsidR="009A2F79" w:rsidRPr="006B1598" w:rsidRDefault="001146D7" w:rsidP="008D6523">
      <w:pPr>
        <w:spacing w:after="120"/>
        <w:jc w:val="center"/>
        <w:rPr>
          <w:rFonts w:ascii="Arial" w:eastAsia="Times New Roman" w:hAnsi="Arial" w:cs="Arial"/>
          <w:b/>
          <w:bCs/>
          <w:kern w:val="32"/>
          <w:sz w:val="20"/>
          <w:szCs w:val="20"/>
        </w:rPr>
      </w:pPr>
      <w:r w:rsidRPr="006B1598">
        <w:rPr>
          <w:rFonts w:ascii="Arial" w:eastAsia="Times New Roman" w:hAnsi="Arial" w:cs="Arial"/>
          <w:b/>
          <w:bCs/>
          <w:kern w:val="32"/>
          <w:sz w:val="20"/>
          <w:szCs w:val="20"/>
        </w:rPr>
        <w:t>Obveznosti Eko sklada</w:t>
      </w:r>
    </w:p>
    <w:p w14:paraId="03777CED" w14:textId="77777777" w:rsidR="001146D7" w:rsidRPr="006B1598" w:rsidRDefault="001146D7" w:rsidP="008D6523">
      <w:pPr>
        <w:pStyle w:val="Odstavekseznama"/>
        <w:numPr>
          <w:ilvl w:val="0"/>
          <w:numId w:val="8"/>
        </w:numPr>
        <w:spacing w:after="120"/>
        <w:ind w:left="0" w:firstLine="0"/>
        <w:jc w:val="center"/>
        <w:rPr>
          <w:rFonts w:ascii="Arial" w:eastAsia="Times New Roman" w:hAnsi="Arial" w:cs="Arial"/>
          <w:b/>
          <w:sz w:val="20"/>
          <w:szCs w:val="20"/>
          <w:lang w:eastAsia="sl-SI"/>
        </w:rPr>
      </w:pPr>
      <w:r w:rsidRPr="006B1598">
        <w:rPr>
          <w:rFonts w:ascii="Arial" w:eastAsia="Times New Roman" w:hAnsi="Arial" w:cs="Arial"/>
          <w:b/>
          <w:sz w:val="20"/>
          <w:szCs w:val="20"/>
          <w:lang w:eastAsia="sl-SI"/>
        </w:rPr>
        <w:t>člen</w:t>
      </w:r>
    </w:p>
    <w:p w14:paraId="1A0034BE" w14:textId="77777777" w:rsidR="001146D7" w:rsidRPr="006B1598" w:rsidRDefault="001146D7" w:rsidP="008D6523">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Eko sklad se zavezuje, da:</w:t>
      </w:r>
    </w:p>
    <w:p w14:paraId="14F409AF" w14:textId="77777777" w:rsidR="001146D7" w:rsidRPr="00B35903" w:rsidRDefault="001146D7" w:rsidP="008D6523">
      <w:pPr>
        <w:pStyle w:val="Odstavekseznama"/>
        <w:numPr>
          <w:ilvl w:val="0"/>
          <w:numId w:val="39"/>
        </w:numPr>
        <w:spacing w:after="120"/>
        <w:ind w:left="426"/>
        <w:jc w:val="both"/>
        <w:rPr>
          <w:rFonts w:ascii="Arial" w:hAnsi="Arial" w:cs="Arial"/>
          <w:sz w:val="20"/>
          <w:szCs w:val="20"/>
        </w:rPr>
      </w:pPr>
      <w:r w:rsidRPr="006B1598">
        <w:rPr>
          <w:rFonts w:ascii="Arial" w:hAnsi="Arial" w:cs="Arial"/>
          <w:sz w:val="20"/>
          <w:szCs w:val="20"/>
        </w:rPr>
        <w:t>da bo po podpisu te pogodbe prijavitelja ter koordinatorje vpisal na Seznam koordinatorjev</w:t>
      </w:r>
      <w:r w:rsidR="00450446">
        <w:rPr>
          <w:rFonts w:ascii="Arial" w:hAnsi="Arial" w:cs="Arial"/>
          <w:sz w:val="20"/>
          <w:szCs w:val="20"/>
        </w:rPr>
        <w:t>,</w:t>
      </w:r>
      <w:r w:rsidRPr="006B1598">
        <w:rPr>
          <w:rFonts w:ascii="Arial" w:hAnsi="Arial" w:cs="Arial"/>
          <w:sz w:val="20"/>
          <w:szCs w:val="20"/>
        </w:rPr>
        <w:t xml:space="preserve"> objavljen na spletnih straneh Eko sklada; </w:t>
      </w:r>
    </w:p>
    <w:p w14:paraId="71243BF0" w14:textId="77777777" w:rsidR="001146D7" w:rsidRPr="00B35903" w:rsidRDefault="001146D7" w:rsidP="008D6523">
      <w:pPr>
        <w:pStyle w:val="Odstavekseznama"/>
        <w:numPr>
          <w:ilvl w:val="0"/>
          <w:numId w:val="39"/>
        </w:numPr>
        <w:spacing w:after="120"/>
        <w:ind w:left="426"/>
        <w:jc w:val="both"/>
        <w:rPr>
          <w:rFonts w:ascii="Arial" w:hAnsi="Arial" w:cs="Arial"/>
          <w:sz w:val="20"/>
          <w:szCs w:val="20"/>
        </w:rPr>
      </w:pPr>
      <w:r w:rsidRPr="00B35903">
        <w:rPr>
          <w:rFonts w:ascii="Arial" w:hAnsi="Arial" w:cs="Arial"/>
          <w:sz w:val="20"/>
          <w:szCs w:val="20"/>
        </w:rPr>
        <w:t>bo prijavitelju plačal za opravljene aktivnosti</w:t>
      </w:r>
      <w:r w:rsidR="00E40E02" w:rsidRPr="00B35903">
        <w:rPr>
          <w:rFonts w:ascii="Arial" w:hAnsi="Arial" w:cs="Arial"/>
          <w:sz w:val="20"/>
          <w:szCs w:val="20"/>
        </w:rPr>
        <w:t xml:space="preserve"> skladno s to pogodbo</w:t>
      </w:r>
      <w:r w:rsidRPr="00B35903">
        <w:rPr>
          <w:rFonts w:ascii="Arial" w:hAnsi="Arial" w:cs="Arial"/>
          <w:sz w:val="20"/>
          <w:szCs w:val="20"/>
        </w:rPr>
        <w:t>;</w:t>
      </w:r>
    </w:p>
    <w:p w14:paraId="161C5D54" w14:textId="77777777" w:rsidR="001146D7" w:rsidRPr="00B35903" w:rsidRDefault="001146D7" w:rsidP="008D6523">
      <w:pPr>
        <w:pStyle w:val="Odstavekseznama"/>
        <w:numPr>
          <w:ilvl w:val="0"/>
          <w:numId w:val="39"/>
        </w:numPr>
        <w:spacing w:after="120"/>
        <w:ind w:left="426"/>
        <w:jc w:val="both"/>
        <w:rPr>
          <w:rFonts w:ascii="Arial" w:hAnsi="Arial" w:cs="Arial"/>
          <w:sz w:val="20"/>
          <w:szCs w:val="20"/>
        </w:rPr>
      </w:pPr>
      <w:r w:rsidRPr="00B35903">
        <w:rPr>
          <w:rFonts w:ascii="Arial" w:hAnsi="Arial" w:cs="Arial"/>
          <w:sz w:val="20"/>
          <w:szCs w:val="20"/>
        </w:rPr>
        <w:lastRenderedPageBreak/>
        <w:t xml:space="preserve">bo izvedel informativne delavnice, na katerih bo koordinatorje seznanjal s pogoji </w:t>
      </w:r>
      <w:r w:rsidR="00E40E02" w:rsidRPr="00B35903">
        <w:rPr>
          <w:rFonts w:ascii="Arial" w:hAnsi="Arial" w:cs="Arial"/>
          <w:sz w:val="20"/>
          <w:szCs w:val="20"/>
        </w:rPr>
        <w:t>javnega poziva ZER 2024</w:t>
      </w:r>
      <w:r w:rsidRPr="00B35903">
        <w:rPr>
          <w:rFonts w:ascii="Arial" w:hAnsi="Arial" w:cs="Arial"/>
          <w:sz w:val="20"/>
          <w:szCs w:val="20"/>
        </w:rPr>
        <w:t xml:space="preserve"> ter </w:t>
      </w:r>
      <w:r w:rsidR="00450446">
        <w:rPr>
          <w:rFonts w:ascii="Arial" w:hAnsi="Arial" w:cs="Arial"/>
          <w:sz w:val="20"/>
          <w:szCs w:val="20"/>
        </w:rPr>
        <w:t xml:space="preserve">z </w:t>
      </w:r>
      <w:r w:rsidRPr="00B35903">
        <w:rPr>
          <w:rFonts w:ascii="Arial" w:hAnsi="Arial" w:cs="Arial"/>
          <w:sz w:val="20"/>
          <w:szCs w:val="20"/>
        </w:rPr>
        <w:t>ostalimi navodili;</w:t>
      </w:r>
    </w:p>
    <w:p w14:paraId="59350BCC" w14:textId="77777777" w:rsidR="001146D7" w:rsidRPr="00B35903" w:rsidRDefault="001146D7" w:rsidP="008D6523">
      <w:pPr>
        <w:pStyle w:val="Odstavekseznama"/>
        <w:numPr>
          <w:ilvl w:val="0"/>
          <w:numId w:val="39"/>
        </w:numPr>
        <w:spacing w:after="120"/>
        <w:ind w:left="426"/>
        <w:jc w:val="both"/>
        <w:rPr>
          <w:rFonts w:ascii="Arial" w:hAnsi="Arial" w:cs="Arial"/>
          <w:sz w:val="20"/>
          <w:szCs w:val="20"/>
        </w:rPr>
      </w:pPr>
      <w:r w:rsidRPr="00B35903">
        <w:rPr>
          <w:rFonts w:ascii="Arial" w:hAnsi="Arial" w:cs="Arial"/>
          <w:sz w:val="20"/>
          <w:szCs w:val="20"/>
        </w:rPr>
        <w:t xml:space="preserve">bo tekoče sporočal vse spremembe, ki bi lahko vplivale na potek izvajanja, ki so predmet te pogodbe. </w:t>
      </w:r>
    </w:p>
    <w:p w14:paraId="6312785C" w14:textId="77777777" w:rsidR="001146D7" w:rsidRPr="006B1598" w:rsidRDefault="001146D7" w:rsidP="008D6523">
      <w:pPr>
        <w:spacing w:after="120"/>
        <w:jc w:val="both"/>
        <w:rPr>
          <w:rFonts w:ascii="Arial" w:eastAsia="Times New Roman" w:hAnsi="Arial" w:cs="Arial"/>
          <w:b/>
          <w:sz w:val="20"/>
          <w:szCs w:val="20"/>
          <w:lang w:eastAsia="sl-SI"/>
        </w:rPr>
      </w:pPr>
    </w:p>
    <w:p w14:paraId="56A046CC" w14:textId="77777777" w:rsidR="00087E2B" w:rsidRPr="006B1598" w:rsidRDefault="001146D7" w:rsidP="008D6523">
      <w:pPr>
        <w:keepNext/>
        <w:keepLines/>
        <w:spacing w:after="120"/>
        <w:jc w:val="center"/>
        <w:rPr>
          <w:rFonts w:ascii="Arial" w:eastAsia="Times New Roman" w:hAnsi="Arial" w:cs="Arial"/>
          <w:b/>
          <w:sz w:val="20"/>
          <w:szCs w:val="20"/>
          <w:lang w:eastAsia="sl-SI"/>
        </w:rPr>
      </w:pPr>
      <w:r w:rsidRPr="006B1598">
        <w:rPr>
          <w:rFonts w:ascii="Arial" w:eastAsia="Times New Roman" w:hAnsi="Arial" w:cs="Arial"/>
          <w:b/>
          <w:sz w:val="20"/>
          <w:szCs w:val="20"/>
          <w:lang w:eastAsia="sl-SI"/>
        </w:rPr>
        <w:t>Skrbniki pogodbe</w:t>
      </w:r>
    </w:p>
    <w:p w14:paraId="5DC8F718" w14:textId="77777777" w:rsidR="001146D7" w:rsidRPr="006B1598" w:rsidRDefault="001146D7" w:rsidP="008D6523">
      <w:pPr>
        <w:pStyle w:val="Odstavekseznama"/>
        <w:numPr>
          <w:ilvl w:val="0"/>
          <w:numId w:val="8"/>
        </w:numPr>
        <w:spacing w:after="120"/>
        <w:ind w:left="0" w:firstLine="0"/>
        <w:jc w:val="center"/>
        <w:rPr>
          <w:rFonts w:ascii="Arial" w:eastAsia="Times New Roman" w:hAnsi="Arial" w:cs="Arial"/>
          <w:b/>
          <w:sz w:val="20"/>
          <w:szCs w:val="20"/>
          <w:lang w:eastAsia="sl-SI"/>
        </w:rPr>
      </w:pPr>
      <w:r w:rsidRPr="006B1598">
        <w:rPr>
          <w:rFonts w:ascii="Arial" w:eastAsia="Times New Roman" w:hAnsi="Arial" w:cs="Arial"/>
          <w:b/>
          <w:sz w:val="20"/>
          <w:szCs w:val="20"/>
          <w:lang w:eastAsia="sl-SI"/>
        </w:rPr>
        <w:t>člen</w:t>
      </w:r>
    </w:p>
    <w:p w14:paraId="01BC3EA5" w14:textId="77777777" w:rsidR="001146D7" w:rsidRPr="006B1598" w:rsidRDefault="001146D7" w:rsidP="008D6523">
      <w:pPr>
        <w:spacing w:after="120"/>
        <w:rPr>
          <w:rFonts w:ascii="Arial" w:eastAsia="Times New Roman" w:hAnsi="Arial" w:cs="Arial"/>
          <w:sz w:val="20"/>
          <w:szCs w:val="20"/>
          <w:lang w:eastAsia="sl-SI"/>
        </w:rPr>
      </w:pPr>
      <w:r w:rsidRPr="006B1598">
        <w:rPr>
          <w:rFonts w:ascii="Arial" w:eastAsia="Times New Roman" w:hAnsi="Arial" w:cs="Arial"/>
          <w:sz w:val="20"/>
          <w:szCs w:val="20"/>
          <w:lang w:eastAsia="sl-SI"/>
        </w:rPr>
        <w:t>Skrbnik pogodbe in kontaktna oseba na strani Eko sklada je:</w:t>
      </w:r>
    </w:p>
    <w:p w14:paraId="2DBBFB23" w14:textId="77777777" w:rsidR="001146D7" w:rsidRPr="00B35903" w:rsidRDefault="00DB6596" w:rsidP="008D6523">
      <w:pPr>
        <w:pStyle w:val="Odstavekseznama"/>
        <w:numPr>
          <w:ilvl w:val="0"/>
          <w:numId w:val="39"/>
        </w:numPr>
        <w:spacing w:after="120"/>
        <w:ind w:left="426"/>
        <w:rPr>
          <w:rFonts w:ascii="Arial" w:hAnsi="Arial" w:cs="Arial"/>
          <w:sz w:val="20"/>
          <w:szCs w:val="20"/>
        </w:rPr>
      </w:pPr>
      <w:r w:rsidRPr="00B35903">
        <w:rPr>
          <w:rFonts w:ascii="Arial" w:hAnsi="Arial" w:cs="Arial"/>
          <w:sz w:val="20"/>
          <w:szCs w:val="20"/>
        </w:rPr>
        <w:t>Marko Turk</w:t>
      </w:r>
      <w:r w:rsidR="001146D7" w:rsidRPr="00B35903">
        <w:rPr>
          <w:rFonts w:ascii="Arial" w:hAnsi="Arial" w:cs="Arial"/>
          <w:sz w:val="20"/>
          <w:szCs w:val="20"/>
        </w:rPr>
        <w:t xml:space="preserve">, e-naslov: </w:t>
      </w:r>
      <w:hyperlink r:id="rId10" w:history="1">
        <w:r w:rsidR="00450446" w:rsidRPr="00EC06DE">
          <w:rPr>
            <w:rStyle w:val="Hiperpovezava"/>
            <w:rFonts w:ascii="Arial" w:hAnsi="Arial" w:cs="Arial"/>
            <w:sz w:val="20"/>
            <w:szCs w:val="20"/>
          </w:rPr>
          <w:t>mturk@ekosklad.si</w:t>
        </w:r>
      </w:hyperlink>
      <w:r w:rsidR="001146D7" w:rsidRPr="00B35903">
        <w:rPr>
          <w:rFonts w:ascii="Arial" w:hAnsi="Arial" w:cs="Arial"/>
          <w:sz w:val="20"/>
          <w:szCs w:val="20"/>
        </w:rPr>
        <w:t xml:space="preserve">, T: 01 241 </w:t>
      </w:r>
      <w:r w:rsidR="008849E6" w:rsidRPr="00B35903">
        <w:rPr>
          <w:rFonts w:ascii="Arial" w:hAnsi="Arial" w:cs="Arial"/>
          <w:sz w:val="20"/>
          <w:szCs w:val="20"/>
        </w:rPr>
        <w:t xml:space="preserve">48 </w:t>
      </w:r>
      <w:r w:rsidR="00672E14" w:rsidRPr="00B35903">
        <w:rPr>
          <w:rFonts w:ascii="Arial" w:hAnsi="Arial" w:cs="Arial"/>
          <w:sz w:val="20"/>
          <w:szCs w:val="20"/>
        </w:rPr>
        <w:t>75</w:t>
      </w:r>
    </w:p>
    <w:p w14:paraId="1F9E343A" w14:textId="77777777" w:rsidR="001146D7" w:rsidRPr="00B35903" w:rsidRDefault="001146D7" w:rsidP="008D6523">
      <w:pPr>
        <w:spacing w:after="120"/>
        <w:ind w:left="66"/>
        <w:rPr>
          <w:rFonts w:ascii="Arial" w:hAnsi="Arial" w:cs="Arial"/>
          <w:sz w:val="20"/>
          <w:szCs w:val="20"/>
        </w:rPr>
      </w:pPr>
      <w:r w:rsidRPr="00B35903">
        <w:rPr>
          <w:rFonts w:ascii="Arial" w:hAnsi="Arial" w:cs="Arial"/>
          <w:sz w:val="20"/>
          <w:szCs w:val="20"/>
        </w:rPr>
        <w:t>Skrbnik pogodbe in kontaktna oseba na strani prijavitelja je:</w:t>
      </w:r>
    </w:p>
    <w:p w14:paraId="13465CA1" w14:textId="77777777" w:rsidR="001146D7" w:rsidRPr="00B35903" w:rsidRDefault="00E40E02" w:rsidP="008D6523">
      <w:pPr>
        <w:pStyle w:val="Odstavekseznama"/>
        <w:numPr>
          <w:ilvl w:val="0"/>
          <w:numId w:val="39"/>
        </w:numPr>
        <w:spacing w:after="120"/>
        <w:ind w:left="426"/>
        <w:rPr>
          <w:rFonts w:ascii="Arial" w:hAnsi="Arial" w:cs="Arial"/>
          <w:sz w:val="20"/>
          <w:szCs w:val="20"/>
        </w:rPr>
      </w:pPr>
      <w:r w:rsidRPr="00B35903">
        <w:rPr>
          <w:rFonts w:ascii="Arial" w:hAnsi="Arial" w:cs="Arial"/>
          <w:sz w:val="20"/>
          <w:szCs w:val="20"/>
        </w:rPr>
        <w:t>Ime priimek</w:t>
      </w:r>
      <w:r w:rsidR="001146D7" w:rsidRPr="00B35903">
        <w:rPr>
          <w:rFonts w:ascii="Arial" w:hAnsi="Arial" w:cs="Arial"/>
          <w:sz w:val="20"/>
          <w:szCs w:val="20"/>
        </w:rPr>
        <w:t xml:space="preserve">, e-naslov: </w:t>
      </w:r>
      <w:r w:rsidRPr="00B35903">
        <w:rPr>
          <w:rFonts w:ascii="Arial" w:hAnsi="Arial" w:cs="Arial"/>
          <w:sz w:val="20"/>
          <w:szCs w:val="20"/>
        </w:rPr>
        <w:t>___________</w:t>
      </w:r>
      <w:r w:rsidR="00C736F3">
        <w:rPr>
          <w:rFonts w:ascii="Arial" w:hAnsi="Arial" w:cs="Arial"/>
          <w:sz w:val="20"/>
          <w:szCs w:val="20"/>
        </w:rPr>
        <w:t>______________</w:t>
      </w:r>
      <w:r w:rsidRPr="00B35903">
        <w:rPr>
          <w:rFonts w:ascii="Arial" w:hAnsi="Arial" w:cs="Arial"/>
          <w:sz w:val="20"/>
          <w:szCs w:val="20"/>
        </w:rPr>
        <w:t>___</w:t>
      </w:r>
      <w:r w:rsidR="001146D7" w:rsidRPr="00B35903">
        <w:rPr>
          <w:rFonts w:ascii="Arial" w:hAnsi="Arial" w:cs="Arial"/>
          <w:sz w:val="20"/>
          <w:szCs w:val="20"/>
        </w:rPr>
        <w:t xml:space="preserve">, T: </w:t>
      </w:r>
      <w:r w:rsidRPr="00B35903">
        <w:rPr>
          <w:rFonts w:ascii="Arial" w:hAnsi="Arial" w:cs="Arial"/>
          <w:sz w:val="20"/>
          <w:szCs w:val="20"/>
        </w:rPr>
        <w:t>_________________</w:t>
      </w:r>
    </w:p>
    <w:p w14:paraId="0D5C51E0" w14:textId="77777777" w:rsidR="001146D7" w:rsidRPr="006B1598" w:rsidRDefault="001146D7" w:rsidP="008D6523">
      <w:pPr>
        <w:spacing w:after="120"/>
        <w:jc w:val="both"/>
        <w:rPr>
          <w:rFonts w:ascii="Arial" w:eastAsia="Times New Roman" w:hAnsi="Arial" w:cs="Arial"/>
          <w:b/>
          <w:sz w:val="20"/>
          <w:szCs w:val="20"/>
          <w:lang w:eastAsia="sl-SI"/>
        </w:rPr>
      </w:pPr>
    </w:p>
    <w:p w14:paraId="29BDB97F" w14:textId="77777777" w:rsidR="002954B2" w:rsidRPr="006B1598" w:rsidRDefault="002954B2" w:rsidP="008D6523">
      <w:pPr>
        <w:spacing w:after="120"/>
        <w:jc w:val="both"/>
        <w:rPr>
          <w:rFonts w:ascii="Arial" w:eastAsia="Times New Roman" w:hAnsi="Arial" w:cs="Arial"/>
          <w:b/>
          <w:sz w:val="20"/>
          <w:szCs w:val="20"/>
          <w:lang w:eastAsia="sl-SI"/>
        </w:rPr>
      </w:pPr>
    </w:p>
    <w:p w14:paraId="6E81FCAC" w14:textId="77777777" w:rsidR="001146D7" w:rsidRPr="006B1598" w:rsidRDefault="001146D7" w:rsidP="008D6523">
      <w:pPr>
        <w:keepNext/>
        <w:spacing w:after="120"/>
        <w:jc w:val="center"/>
        <w:outlineLvl w:val="0"/>
        <w:rPr>
          <w:rFonts w:ascii="Arial" w:eastAsia="Times New Roman" w:hAnsi="Arial" w:cs="Arial"/>
          <w:b/>
          <w:bCs/>
          <w:kern w:val="32"/>
          <w:sz w:val="20"/>
          <w:szCs w:val="20"/>
        </w:rPr>
      </w:pPr>
      <w:r w:rsidRPr="006B1598">
        <w:rPr>
          <w:rFonts w:ascii="Arial" w:eastAsia="Times New Roman" w:hAnsi="Arial" w:cs="Arial"/>
          <w:b/>
          <w:bCs/>
          <w:kern w:val="32"/>
          <w:sz w:val="20"/>
          <w:szCs w:val="20"/>
        </w:rPr>
        <w:t>Varstvo osebnih podatkov, zaupnih informacij ter poslovne skrivnosti</w:t>
      </w:r>
    </w:p>
    <w:p w14:paraId="0BC753E4" w14:textId="77777777" w:rsidR="001146D7" w:rsidRPr="006B1598" w:rsidRDefault="001146D7" w:rsidP="008D6523">
      <w:pPr>
        <w:pStyle w:val="Odstavekseznama"/>
        <w:numPr>
          <w:ilvl w:val="0"/>
          <w:numId w:val="8"/>
        </w:numPr>
        <w:spacing w:after="120"/>
        <w:ind w:left="0" w:firstLine="0"/>
        <w:jc w:val="center"/>
        <w:rPr>
          <w:rFonts w:ascii="Arial" w:eastAsia="Times New Roman" w:hAnsi="Arial" w:cs="Arial"/>
          <w:b/>
          <w:sz w:val="20"/>
          <w:szCs w:val="20"/>
          <w:lang w:eastAsia="sl-SI"/>
        </w:rPr>
      </w:pPr>
      <w:r w:rsidRPr="006B1598">
        <w:rPr>
          <w:rFonts w:ascii="Arial" w:eastAsia="Times New Roman" w:hAnsi="Arial" w:cs="Arial"/>
          <w:b/>
          <w:sz w:val="20"/>
          <w:szCs w:val="20"/>
          <w:lang w:eastAsia="sl-SI"/>
        </w:rPr>
        <w:t>člen</w:t>
      </w:r>
    </w:p>
    <w:p w14:paraId="78E9F99D" w14:textId="77777777" w:rsidR="001146D7" w:rsidRPr="006B1598" w:rsidRDefault="001146D7" w:rsidP="008D6523">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 xml:space="preserve">Prijavitelj in koordinatorji so dolžni varovati osebne in ostale podatke o strankah ali drugih osebah, s katerimi pridejo v stik v zvezi z opravljanjem storitev po tej pogodbi, v skladu z določili veljavne zakonodaje, ki ureja varstvo osebnih podatkov. </w:t>
      </w:r>
    </w:p>
    <w:p w14:paraId="4319E72F" w14:textId="77777777" w:rsidR="001146D7" w:rsidRPr="006B1598" w:rsidRDefault="001146D7" w:rsidP="008D6523">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 xml:space="preserve">Prijavitelj in koordinatorji so tako dolžni zagotoviti zavarovanje podatkov, ki obsega organizacijske, tehnične in logično-tehnične postopke in ukrepe, s katerimi se varujejo osebni podatki, preprečuje slučajno ali namerno nepooblaščeno uničevanje podatkov, njihova sprememba ali izguba ter nepooblaščena obdelava teh podatkov. </w:t>
      </w:r>
    </w:p>
    <w:p w14:paraId="53C6C652" w14:textId="77777777" w:rsidR="001146D7" w:rsidRPr="006B1598" w:rsidRDefault="001146D7" w:rsidP="008D6523">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 xml:space="preserve">Eko sklad po svoji pooblaščeni osebi kontrolira zavarovanje podatkov, prijavitelj in koordinatorji pa mu morajo to kontrolo kadarkoli omogočiti. </w:t>
      </w:r>
    </w:p>
    <w:p w14:paraId="0BB3263D" w14:textId="77777777" w:rsidR="00C22E97" w:rsidRPr="006B1598" w:rsidRDefault="001146D7" w:rsidP="008D6523">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 xml:space="preserve">Dolžnost varstva </w:t>
      </w:r>
      <w:r w:rsidR="0047294D" w:rsidRPr="006B1598">
        <w:rPr>
          <w:rFonts w:ascii="Arial" w:eastAsia="Times New Roman" w:hAnsi="Arial" w:cs="Arial"/>
          <w:sz w:val="20"/>
          <w:szCs w:val="20"/>
          <w:lang w:eastAsia="sl-SI"/>
        </w:rPr>
        <w:t xml:space="preserve">osebnih podatkov, zaupnih informacij in </w:t>
      </w:r>
      <w:r w:rsidRPr="006B1598">
        <w:rPr>
          <w:rFonts w:ascii="Arial" w:eastAsia="Times New Roman" w:hAnsi="Arial" w:cs="Arial"/>
          <w:sz w:val="20"/>
          <w:szCs w:val="20"/>
          <w:lang w:eastAsia="sl-SI"/>
        </w:rPr>
        <w:t>poslovnih skrivnosti velja tudi po prenehanju veljavnosti te pogodbe.</w:t>
      </w:r>
    </w:p>
    <w:p w14:paraId="72CE9B98" w14:textId="77777777" w:rsidR="001146D7" w:rsidRPr="006B1598" w:rsidRDefault="001146D7" w:rsidP="008D6523">
      <w:pPr>
        <w:autoSpaceDE w:val="0"/>
        <w:autoSpaceDN w:val="0"/>
        <w:adjustRightInd w:val="0"/>
        <w:spacing w:after="120"/>
        <w:jc w:val="both"/>
        <w:rPr>
          <w:rFonts w:ascii="Arial" w:hAnsi="Arial" w:cs="Arial"/>
          <w:color w:val="000000"/>
          <w:sz w:val="20"/>
          <w:szCs w:val="20"/>
        </w:rPr>
      </w:pPr>
    </w:p>
    <w:p w14:paraId="7B340137" w14:textId="77777777" w:rsidR="008D6523" w:rsidRDefault="001146D7" w:rsidP="008D6523">
      <w:pPr>
        <w:autoSpaceDE w:val="0"/>
        <w:autoSpaceDN w:val="0"/>
        <w:adjustRightInd w:val="0"/>
        <w:spacing w:after="120"/>
        <w:jc w:val="center"/>
        <w:rPr>
          <w:rFonts w:ascii="Arial" w:hAnsi="Arial" w:cs="Arial"/>
          <w:color w:val="000000"/>
          <w:sz w:val="20"/>
          <w:szCs w:val="20"/>
        </w:rPr>
      </w:pPr>
      <w:r w:rsidRPr="006B1598">
        <w:rPr>
          <w:rFonts w:ascii="Arial" w:hAnsi="Arial" w:cs="Arial"/>
          <w:b/>
          <w:color w:val="000000"/>
          <w:sz w:val="20"/>
          <w:szCs w:val="20"/>
        </w:rPr>
        <w:t>Kršitev pogodbenih določil</w:t>
      </w:r>
      <w:r w:rsidR="008D6523" w:rsidRPr="008D6523">
        <w:rPr>
          <w:rFonts w:ascii="Arial" w:hAnsi="Arial" w:cs="Arial"/>
          <w:color w:val="000000"/>
          <w:sz w:val="20"/>
          <w:szCs w:val="20"/>
        </w:rPr>
        <w:t xml:space="preserve"> </w:t>
      </w:r>
    </w:p>
    <w:p w14:paraId="151F8382" w14:textId="77777777" w:rsidR="006D4807" w:rsidRDefault="006D4807" w:rsidP="006D4807">
      <w:pPr>
        <w:pStyle w:val="Odstavekseznama"/>
        <w:numPr>
          <w:ilvl w:val="0"/>
          <w:numId w:val="8"/>
        </w:numPr>
        <w:tabs>
          <w:tab w:val="clear" w:pos="284"/>
          <w:tab w:val="left" w:pos="397"/>
        </w:tabs>
        <w:spacing w:after="120"/>
        <w:ind w:left="0" w:firstLine="0"/>
        <w:jc w:val="center"/>
        <w:rPr>
          <w:rFonts w:ascii="Arial" w:hAnsi="Arial" w:cs="Arial"/>
          <w:b/>
          <w:color w:val="000000"/>
          <w:sz w:val="20"/>
          <w:szCs w:val="20"/>
        </w:rPr>
      </w:pPr>
      <w:r>
        <w:rPr>
          <w:rFonts w:ascii="Arial" w:hAnsi="Arial" w:cs="Arial"/>
          <w:b/>
          <w:color w:val="000000"/>
          <w:sz w:val="20"/>
          <w:szCs w:val="20"/>
        </w:rPr>
        <w:t>člen</w:t>
      </w:r>
    </w:p>
    <w:p w14:paraId="7504D4AF" w14:textId="77777777" w:rsidR="001146D7" w:rsidRPr="006B1598" w:rsidRDefault="001146D7" w:rsidP="006D4807">
      <w:pPr>
        <w:keepNext/>
        <w:spacing w:after="120"/>
        <w:outlineLvl w:val="0"/>
        <w:rPr>
          <w:rFonts w:ascii="Arial" w:hAnsi="Arial" w:cs="Arial"/>
          <w:color w:val="000000"/>
          <w:sz w:val="20"/>
          <w:szCs w:val="20"/>
        </w:rPr>
      </w:pPr>
      <w:r w:rsidRPr="006B1598">
        <w:rPr>
          <w:rFonts w:ascii="Arial" w:hAnsi="Arial" w:cs="Arial"/>
          <w:color w:val="000000"/>
          <w:sz w:val="20"/>
          <w:szCs w:val="20"/>
        </w:rPr>
        <w:t xml:space="preserve">Za kršitev te pogodbe s strani koordinatorja </w:t>
      </w:r>
      <w:r w:rsidR="0047294D" w:rsidRPr="006B1598">
        <w:rPr>
          <w:rFonts w:ascii="Arial" w:hAnsi="Arial" w:cs="Arial"/>
          <w:color w:val="000000"/>
          <w:sz w:val="20"/>
          <w:szCs w:val="20"/>
        </w:rPr>
        <w:t xml:space="preserve">ali prijavitelja </w:t>
      </w:r>
      <w:r w:rsidRPr="006B1598">
        <w:rPr>
          <w:rFonts w:ascii="Arial" w:hAnsi="Arial" w:cs="Arial"/>
          <w:color w:val="000000"/>
          <w:sz w:val="20"/>
          <w:szCs w:val="20"/>
        </w:rPr>
        <w:t>se šteje tako opustitev izvrševanja, nepravilno izvrševanje kot tudi nepravočasno izvrševanje obveznosti po tej pogodbi.</w:t>
      </w:r>
    </w:p>
    <w:p w14:paraId="55604232" w14:textId="77777777" w:rsidR="001146D7" w:rsidRPr="006B1598" w:rsidRDefault="001146D7" w:rsidP="008D6523">
      <w:pPr>
        <w:autoSpaceDE w:val="0"/>
        <w:autoSpaceDN w:val="0"/>
        <w:adjustRightInd w:val="0"/>
        <w:spacing w:after="120"/>
        <w:jc w:val="both"/>
        <w:rPr>
          <w:rFonts w:ascii="Arial" w:hAnsi="Arial" w:cs="Arial"/>
          <w:color w:val="000000"/>
          <w:sz w:val="20"/>
          <w:szCs w:val="20"/>
        </w:rPr>
      </w:pPr>
      <w:r w:rsidRPr="006B1598">
        <w:rPr>
          <w:rFonts w:ascii="Arial" w:hAnsi="Arial" w:cs="Arial"/>
          <w:color w:val="000000"/>
          <w:sz w:val="20"/>
          <w:szCs w:val="20"/>
        </w:rPr>
        <w:t>Za hujše kršitve te pogodbe se šteje zlasti:</w:t>
      </w:r>
    </w:p>
    <w:p w14:paraId="68D8657B" w14:textId="77777777" w:rsidR="001146D7" w:rsidRPr="007839F6" w:rsidRDefault="001146D7" w:rsidP="008D6523">
      <w:pPr>
        <w:pStyle w:val="Odstavekseznama"/>
        <w:numPr>
          <w:ilvl w:val="0"/>
          <w:numId w:val="39"/>
        </w:numPr>
        <w:spacing w:after="120"/>
        <w:ind w:left="426"/>
        <w:jc w:val="both"/>
        <w:rPr>
          <w:rFonts w:ascii="Arial" w:hAnsi="Arial" w:cs="Arial"/>
          <w:sz w:val="20"/>
          <w:szCs w:val="20"/>
        </w:rPr>
      </w:pPr>
      <w:r w:rsidRPr="007839F6">
        <w:rPr>
          <w:rFonts w:ascii="Arial" w:hAnsi="Arial" w:cs="Arial"/>
          <w:sz w:val="20"/>
          <w:szCs w:val="20"/>
        </w:rPr>
        <w:t>podajanje zavajajočih, nepopolnih ali napačnih informacij;</w:t>
      </w:r>
    </w:p>
    <w:p w14:paraId="50BA2069" w14:textId="77777777" w:rsidR="003B14A7" w:rsidRPr="007839F6" w:rsidRDefault="003B14A7" w:rsidP="008D6523">
      <w:pPr>
        <w:pStyle w:val="Odstavekseznama"/>
        <w:numPr>
          <w:ilvl w:val="0"/>
          <w:numId w:val="39"/>
        </w:numPr>
        <w:spacing w:after="120"/>
        <w:ind w:left="426"/>
        <w:jc w:val="both"/>
        <w:rPr>
          <w:rFonts w:ascii="Arial" w:hAnsi="Arial" w:cs="Arial"/>
          <w:sz w:val="20"/>
          <w:szCs w:val="20"/>
        </w:rPr>
      </w:pPr>
      <w:proofErr w:type="spellStart"/>
      <w:r w:rsidRPr="007839F6">
        <w:rPr>
          <w:rFonts w:ascii="Arial" w:hAnsi="Arial" w:cs="Arial"/>
          <w:sz w:val="20"/>
          <w:szCs w:val="20"/>
        </w:rPr>
        <w:t>neposredovanje</w:t>
      </w:r>
      <w:proofErr w:type="spellEnd"/>
      <w:r w:rsidRPr="007839F6">
        <w:rPr>
          <w:rFonts w:ascii="Arial" w:hAnsi="Arial" w:cs="Arial"/>
          <w:sz w:val="20"/>
          <w:szCs w:val="20"/>
        </w:rPr>
        <w:t xml:space="preserve"> Dogovora o sodelovanju Eko skladu ali </w:t>
      </w:r>
      <w:proofErr w:type="spellStart"/>
      <w:r w:rsidRPr="007839F6">
        <w:rPr>
          <w:rFonts w:ascii="Arial" w:hAnsi="Arial" w:cs="Arial"/>
          <w:sz w:val="20"/>
          <w:szCs w:val="20"/>
        </w:rPr>
        <w:t>neobveščanje</w:t>
      </w:r>
      <w:proofErr w:type="spellEnd"/>
      <w:r w:rsidRPr="007839F6">
        <w:rPr>
          <w:rFonts w:ascii="Arial" w:hAnsi="Arial" w:cs="Arial"/>
          <w:sz w:val="20"/>
          <w:szCs w:val="20"/>
        </w:rPr>
        <w:t xml:space="preserve"> Eko sklada o zavračanju podpisa Dogovora o sodelovanju ali neodzivnosti (potencialnega) vlagatelja;</w:t>
      </w:r>
    </w:p>
    <w:p w14:paraId="0F7A383C" w14:textId="77777777" w:rsidR="001146D7" w:rsidRPr="007839F6" w:rsidRDefault="001146D7" w:rsidP="008D6523">
      <w:pPr>
        <w:pStyle w:val="Odstavekseznama"/>
        <w:numPr>
          <w:ilvl w:val="0"/>
          <w:numId w:val="39"/>
        </w:numPr>
        <w:spacing w:after="120"/>
        <w:ind w:left="426"/>
        <w:jc w:val="both"/>
        <w:rPr>
          <w:rFonts w:ascii="Arial" w:hAnsi="Arial" w:cs="Arial"/>
          <w:sz w:val="20"/>
          <w:szCs w:val="20"/>
        </w:rPr>
      </w:pPr>
      <w:r w:rsidRPr="007839F6">
        <w:rPr>
          <w:rFonts w:ascii="Arial" w:hAnsi="Arial" w:cs="Arial"/>
          <w:sz w:val="20"/>
          <w:szCs w:val="20"/>
        </w:rPr>
        <w:t>nepravilno izvajanje aktivnosti kot npr.:</w:t>
      </w:r>
    </w:p>
    <w:p w14:paraId="5ECC1256" w14:textId="77777777" w:rsidR="001146D7" w:rsidRPr="005E1097" w:rsidRDefault="001146D7" w:rsidP="008D6523">
      <w:pPr>
        <w:pStyle w:val="Odstavekseznama"/>
        <w:numPr>
          <w:ilvl w:val="0"/>
          <w:numId w:val="45"/>
        </w:numPr>
        <w:spacing w:after="120"/>
        <w:ind w:left="1134"/>
        <w:jc w:val="both"/>
        <w:rPr>
          <w:rFonts w:ascii="Arial" w:hAnsi="Arial" w:cs="Arial"/>
          <w:sz w:val="20"/>
          <w:szCs w:val="20"/>
        </w:rPr>
      </w:pPr>
      <w:r w:rsidRPr="005E1097">
        <w:rPr>
          <w:rFonts w:ascii="Arial" w:hAnsi="Arial" w:cs="Arial"/>
          <w:sz w:val="20"/>
          <w:szCs w:val="20"/>
        </w:rPr>
        <w:t xml:space="preserve">če se odda nepopolne ali prepozne vloge; </w:t>
      </w:r>
    </w:p>
    <w:p w14:paraId="55E86474" w14:textId="77777777" w:rsidR="001146D7" w:rsidRPr="005E1097" w:rsidRDefault="001146D7" w:rsidP="008D6523">
      <w:pPr>
        <w:pStyle w:val="Odstavekseznama"/>
        <w:numPr>
          <w:ilvl w:val="0"/>
          <w:numId w:val="45"/>
        </w:numPr>
        <w:spacing w:after="120"/>
        <w:ind w:left="1134"/>
        <w:jc w:val="both"/>
        <w:rPr>
          <w:rFonts w:ascii="Arial" w:hAnsi="Arial" w:cs="Arial"/>
          <w:sz w:val="20"/>
          <w:szCs w:val="20"/>
        </w:rPr>
      </w:pPr>
      <w:r w:rsidRPr="005E1097">
        <w:rPr>
          <w:rFonts w:ascii="Arial" w:hAnsi="Arial" w:cs="Arial"/>
          <w:sz w:val="20"/>
          <w:szCs w:val="20"/>
        </w:rPr>
        <w:t>neustrezno ravnanje v postopkih (npr. ni oddana ustrezna dokumentacija glede dopolnitve/zaključene dokumentacije, zahtevka za izplačilo);</w:t>
      </w:r>
    </w:p>
    <w:p w14:paraId="4F628F9B" w14:textId="77777777" w:rsidR="001146D7" w:rsidRPr="005E1097" w:rsidRDefault="001146D7" w:rsidP="008D6523">
      <w:pPr>
        <w:pStyle w:val="Odstavekseznama"/>
        <w:numPr>
          <w:ilvl w:val="0"/>
          <w:numId w:val="45"/>
        </w:numPr>
        <w:spacing w:after="120"/>
        <w:ind w:left="1134"/>
        <w:jc w:val="both"/>
        <w:rPr>
          <w:rFonts w:ascii="Arial" w:hAnsi="Arial" w:cs="Arial"/>
          <w:sz w:val="20"/>
          <w:szCs w:val="20"/>
        </w:rPr>
      </w:pPr>
      <w:r w:rsidRPr="005E1097">
        <w:rPr>
          <w:rFonts w:ascii="Arial" w:hAnsi="Arial" w:cs="Arial"/>
          <w:sz w:val="20"/>
          <w:szCs w:val="20"/>
        </w:rPr>
        <w:lastRenderedPageBreak/>
        <w:t>neustrezno spremljanje izvajanja pogodb za izvedbo ukrepa (npr. zamujen rok za podaljšanje trajanja pogodbe, zamujen rok za izvedbo vmesnega ali končnega ogleda izvedenega ukrepa ipd.);</w:t>
      </w:r>
    </w:p>
    <w:p w14:paraId="132C0281" w14:textId="77777777" w:rsidR="001146D7" w:rsidRPr="007839F6" w:rsidRDefault="001146D7" w:rsidP="008D6523">
      <w:pPr>
        <w:pStyle w:val="Odstavekseznama"/>
        <w:numPr>
          <w:ilvl w:val="0"/>
          <w:numId w:val="39"/>
        </w:numPr>
        <w:spacing w:after="120"/>
        <w:ind w:left="426"/>
        <w:jc w:val="both"/>
        <w:rPr>
          <w:rFonts w:ascii="Arial" w:hAnsi="Arial" w:cs="Arial"/>
          <w:sz w:val="20"/>
          <w:szCs w:val="20"/>
        </w:rPr>
      </w:pPr>
      <w:r w:rsidRPr="007839F6">
        <w:rPr>
          <w:rFonts w:ascii="Arial" w:hAnsi="Arial" w:cs="Arial"/>
          <w:sz w:val="20"/>
          <w:szCs w:val="20"/>
        </w:rPr>
        <w:t>neodzivnost (npr. da se koordinator ne odziva na pozive vlagatelja in Eko sklada);</w:t>
      </w:r>
    </w:p>
    <w:p w14:paraId="1A68D67F" w14:textId="77777777" w:rsidR="001146D7" w:rsidRDefault="001146D7" w:rsidP="008D6523">
      <w:pPr>
        <w:pStyle w:val="Odstavekseznama"/>
        <w:numPr>
          <w:ilvl w:val="0"/>
          <w:numId w:val="39"/>
        </w:numPr>
        <w:spacing w:after="120"/>
        <w:ind w:left="426"/>
        <w:jc w:val="both"/>
        <w:rPr>
          <w:rFonts w:ascii="Arial" w:hAnsi="Arial" w:cs="Arial"/>
          <w:sz w:val="20"/>
          <w:szCs w:val="20"/>
        </w:rPr>
      </w:pPr>
      <w:r w:rsidRPr="007839F6">
        <w:rPr>
          <w:rFonts w:ascii="Arial" w:hAnsi="Arial" w:cs="Arial"/>
          <w:sz w:val="20"/>
          <w:szCs w:val="20"/>
        </w:rPr>
        <w:t xml:space="preserve">da </w:t>
      </w:r>
      <w:r w:rsidR="003B14A7" w:rsidRPr="007839F6">
        <w:rPr>
          <w:rFonts w:ascii="Arial" w:hAnsi="Arial" w:cs="Arial"/>
          <w:sz w:val="20"/>
          <w:szCs w:val="20"/>
        </w:rPr>
        <w:t xml:space="preserve">se </w:t>
      </w:r>
      <w:r w:rsidRPr="007839F6">
        <w:rPr>
          <w:rFonts w:ascii="Arial" w:hAnsi="Arial" w:cs="Arial"/>
          <w:sz w:val="20"/>
          <w:szCs w:val="20"/>
        </w:rPr>
        <w:t xml:space="preserve">iste stroške, ki </w:t>
      </w:r>
      <w:r w:rsidR="003B14A7" w:rsidRPr="007839F6">
        <w:rPr>
          <w:rFonts w:ascii="Arial" w:hAnsi="Arial" w:cs="Arial"/>
          <w:sz w:val="20"/>
          <w:szCs w:val="20"/>
        </w:rPr>
        <w:t xml:space="preserve">se bodo uveljavljali </w:t>
      </w:r>
      <w:r w:rsidRPr="007839F6">
        <w:rPr>
          <w:rFonts w:ascii="Arial" w:hAnsi="Arial" w:cs="Arial"/>
          <w:sz w:val="20"/>
          <w:szCs w:val="20"/>
        </w:rPr>
        <w:t>v zahtevku za plačilo, uveljavlja še iz drugih virov;</w:t>
      </w:r>
    </w:p>
    <w:p w14:paraId="42F9927D" w14:textId="77777777" w:rsidR="00EB174F" w:rsidRDefault="00EB174F" w:rsidP="008D6523">
      <w:pPr>
        <w:pStyle w:val="Odstavekseznama"/>
        <w:numPr>
          <w:ilvl w:val="0"/>
          <w:numId w:val="39"/>
        </w:numPr>
        <w:spacing w:after="120"/>
        <w:ind w:left="426"/>
        <w:jc w:val="both"/>
        <w:rPr>
          <w:rFonts w:ascii="Arial" w:hAnsi="Arial" w:cs="Arial"/>
          <w:sz w:val="20"/>
          <w:szCs w:val="20"/>
        </w:rPr>
      </w:pPr>
      <w:r w:rsidRPr="00C736F3">
        <w:rPr>
          <w:rFonts w:ascii="Arial" w:hAnsi="Arial" w:cs="Arial"/>
          <w:sz w:val="20"/>
          <w:szCs w:val="20"/>
        </w:rPr>
        <w:t>ravnanje v neskladju z 11. členom te pogodbe</w:t>
      </w:r>
      <w:r w:rsidR="0032190B" w:rsidRPr="00C736F3">
        <w:rPr>
          <w:rFonts w:ascii="Arial" w:hAnsi="Arial" w:cs="Arial"/>
          <w:sz w:val="20"/>
          <w:szCs w:val="20"/>
        </w:rPr>
        <w:t>;</w:t>
      </w:r>
    </w:p>
    <w:p w14:paraId="7B75A2C4" w14:textId="77777777" w:rsidR="001146D7" w:rsidRPr="007839F6" w:rsidRDefault="001146D7" w:rsidP="008D6523">
      <w:pPr>
        <w:pStyle w:val="Odstavekseznama"/>
        <w:numPr>
          <w:ilvl w:val="0"/>
          <w:numId w:val="39"/>
        </w:numPr>
        <w:spacing w:after="120"/>
        <w:ind w:left="426"/>
        <w:jc w:val="both"/>
        <w:rPr>
          <w:rFonts w:ascii="Arial" w:hAnsi="Arial" w:cs="Arial"/>
          <w:sz w:val="20"/>
          <w:szCs w:val="20"/>
        </w:rPr>
      </w:pPr>
      <w:r w:rsidRPr="007839F6">
        <w:rPr>
          <w:rFonts w:ascii="Arial" w:hAnsi="Arial" w:cs="Arial"/>
          <w:sz w:val="20"/>
          <w:szCs w:val="20"/>
        </w:rPr>
        <w:t xml:space="preserve">da se </w:t>
      </w:r>
      <w:r w:rsidR="003B14A7" w:rsidRPr="007839F6">
        <w:rPr>
          <w:rFonts w:ascii="Arial" w:hAnsi="Arial" w:cs="Arial"/>
          <w:sz w:val="20"/>
          <w:szCs w:val="20"/>
        </w:rPr>
        <w:t xml:space="preserve">koordinator </w:t>
      </w:r>
      <w:r w:rsidRPr="007839F6">
        <w:rPr>
          <w:rFonts w:ascii="Arial" w:hAnsi="Arial" w:cs="Arial"/>
          <w:sz w:val="20"/>
          <w:szCs w:val="20"/>
        </w:rPr>
        <w:t>brez opravičljivega razloga ne udeleži informativnih delavnic, ki jih bo organiziral Eko sklad za potrebe izvajanja javnega poziva</w:t>
      </w:r>
      <w:r w:rsidR="003B14A7" w:rsidRPr="007839F6">
        <w:rPr>
          <w:rFonts w:ascii="Arial" w:hAnsi="Arial" w:cs="Arial"/>
          <w:sz w:val="20"/>
          <w:szCs w:val="20"/>
        </w:rPr>
        <w:t xml:space="preserve"> ZER 2024</w:t>
      </w:r>
      <w:r w:rsidRPr="007839F6">
        <w:rPr>
          <w:rFonts w:ascii="Arial" w:hAnsi="Arial" w:cs="Arial"/>
          <w:sz w:val="20"/>
          <w:szCs w:val="20"/>
        </w:rPr>
        <w:t>;</w:t>
      </w:r>
    </w:p>
    <w:p w14:paraId="6AF245D7" w14:textId="77777777" w:rsidR="001146D7" w:rsidRPr="00C736F3" w:rsidRDefault="001146D7" w:rsidP="008D6523">
      <w:pPr>
        <w:pStyle w:val="Odstavekseznama"/>
        <w:numPr>
          <w:ilvl w:val="0"/>
          <w:numId w:val="39"/>
        </w:numPr>
        <w:spacing w:after="120"/>
        <w:ind w:left="426"/>
        <w:jc w:val="both"/>
        <w:rPr>
          <w:rFonts w:ascii="Arial" w:hAnsi="Arial" w:cs="Arial"/>
          <w:sz w:val="20"/>
          <w:szCs w:val="20"/>
        </w:rPr>
      </w:pPr>
      <w:proofErr w:type="spellStart"/>
      <w:r w:rsidRPr="00C736F3">
        <w:rPr>
          <w:rFonts w:ascii="Arial" w:hAnsi="Arial" w:cs="Arial"/>
          <w:sz w:val="20"/>
          <w:szCs w:val="20"/>
        </w:rPr>
        <w:t>nesporoča</w:t>
      </w:r>
      <w:r w:rsidR="00CD2A10" w:rsidRPr="00C736F3">
        <w:rPr>
          <w:rFonts w:ascii="Arial" w:hAnsi="Arial" w:cs="Arial"/>
          <w:sz w:val="20"/>
          <w:szCs w:val="20"/>
        </w:rPr>
        <w:t>nje</w:t>
      </w:r>
      <w:proofErr w:type="spellEnd"/>
      <w:r w:rsidRPr="00C736F3">
        <w:rPr>
          <w:rFonts w:ascii="Arial" w:hAnsi="Arial" w:cs="Arial"/>
          <w:sz w:val="20"/>
          <w:szCs w:val="20"/>
        </w:rPr>
        <w:t xml:space="preserve"> sprememb, ki bi lahko vplivale na potek zagotavljanja podpornih aktivnosti</w:t>
      </w:r>
      <w:r w:rsidR="00252965">
        <w:rPr>
          <w:rFonts w:ascii="Arial" w:hAnsi="Arial" w:cs="Arial"/>
          <w:sz w:val="20"/>
          <w:szCs w:val="20"/>
        </w:rPr>
        <w:t>.</w:t>
      </w:r>
    </w:p>
    <w:p w14:paraId="6B6E470F" w14:textId="77777777" w:rsidR="00C736F3" w:rsidRPr="00C15033" w:rsidRDefault="00C736F3" w:rsidP="00C15033">
      <w:pPr>
        <w:spacing w:after="120"/>
        <w:ind w:left="66"/>
        <w:jc w:val="both"/>
        <w:rPr>
          <w:rFonts w:ascii="Arial" w:hAnsi="Arial" w:cs="Arial"/>
          <w:sz w:val="20"/>
          <w:szCs w:val="20"/>
        </w:rPr>
      </w:pPr>
      <w:r w:rsidRPr="00C15033">
        <w:rPr>
          <w:rFonts w:ascii="Arial" w:hAnsi="Arial" w:cs="Arial"/>
          <w:sz w:val="20"/>
          <w:szCs w:val="20"/>
          <w:lang w:eastAsia="sl-SI"/>
        </w:rPr>
        <w:t xml:space="preserve">Če pride do napačnega svetovanja ali </w:t>
      </w:r>
      <w:r w:rsidRPr="00C15033">
        <w:rPr>
          <w:rFonts w:ascii="Arial" w:eastAsia="Times New Roman" w:hAnsi="Arial" w:cs="Arial"/>
          <w:sz w:val="20"/>
          <w:szCs w:val="20"/>
          <w:lang w:eastAsia="sl-SI"/>
        </w:rPr>
        <w:t>kršitev</w:t>
      </w:r>
      <w:r w:rsidRPr="00C15033">
        <w:rPr>
          <w:rFonts w:ascii="Arial" w:hAnsi="Arial" w:cs="Arial"/>
          <w:sz w:val="20"/>
          <w:szCs w:val="20"/>
          <w:lang w:eastAsia="sl-SI"/>
        </w:rPr>
        <w:t xml:space="preserve"> določil te pogodbe, Javnega poziva in navodil Eko sklada, namenoma ali iz malomarnosti koordinatorja ali prijavitelja, mora morebitno škodo tretji osebi kriti koordinator ali prijavitelj. V kolikor škodo v takem primeru krije Eko sklad, ima slednji od prijavitelja ali koordinatorja pravico zahtevati povrnitev škode, ki se prvenstveno poravna tako, da Eko sklad znesek izplačane škode odšteje od naslednjih plačil, ki jih je dolžan plačati prijavitelju na podlagi te pogodbe, če pa to ni mogoče, pa na drug, pravno dopusten način.</w:t>
      </w:r>
    </w:p>
    <w:p w14:paraId="00A8F154" w14:textId="77777777" w:rsidR="001146D7" w:rsidRPr="00C736F3" w:rsidRDefault="001146D7" w:rsidP="00C24352">
      <w:pPr>
        <w:autoSpaceDE w:val="0"/>
        <w:autoSpaceDN w:val="0"/>
        <w:adjustRightInd w:val="0"/>
        <w:spacing w:after="120"/>
        <w:jc w:val="both"/>
        <w:rPr>
          <w:rFonts w:ascii="Arial" w:hAnsi="Arial" w:cs="Arial"/>
          <w:color w:val="000000"/>
          <w:sz w:val="20"/>
          <w:szCs w:val="20"/>
        </w:rPr>
      </w:pPr>
    </w:p>
    <w:p w14:paraId="6C3EE620" w14:textId="77777777" w:rsidR="00EB174F" w:rsidRPr="00C24352" w:rsidRDefault="0032190B" w:rsidP="00C24352">
      <w:pPr>
        <w:autoSpaceDE w:val="0"/>
        <w:autoSpaceDN w:val="0"/>
        <w:adjustRightInd w:val="0"/>
        <w:spacing w:after="120"/>
        <w:jc w:val="center"/>
        <w:rPr>
          <w:rFonts w:ascii="Arial" w:hAnsi="Arial" w:cs="Arial"/>
          <w:b/>
          <w:color w:val="000000"/>
          <w:sz w:val="20"/>
          <w:szCs w:val="20"/>
        </w:rPr>
      </w:pPr>
      <w:r w:rsidRPr="00C24352">
        <w:rPr>
          <w:rFonts w:ascii="Arial" w:hAnsi="Arial" w:cs="Arial"/>
          <w:b/>
          <w:color w:val="000000"/>
          <w:sz w:val="20"/>
          <w:szCs w:val="20"/>
        </w:rPr>
        <w:t>N</w:t>
      </w:r>
      <w:r w:rsidR="00EB174F" w:rsidRPr="00C24352">
        <w:rPr>
          <w:rFonts w:ascii="Arial" w:hAnsi="Arial" w:cs="Arial"/>
          <w:b/>
          <w:color w:val="000000"/>
          <w:sz w:val="20"/>
          <w:szCs w:val="20"/>
        </w:rPr>
        <w:t>asprotje interesov</w:t>
      </w:r>
    </w:p>
    <w:p w14:paraId="440F45D3" w14:textId="77777777" w:rsidR="006D4807" w:rsidRDefault="006D4807" w:rsidP="006D4807">
      <w:pPr>
        <w:pStyle w:val="Odstavekseznama"/>
        <w:numPr>
          <w:ilvl w:val="0"/>
          <w:numId w:val="8"/>
        </w:numPr>
        <w:tabs>
          <w:tab w:val="clear" w:pos="284"/>
          <w:tab w:val="left" w:pos="397"/>
        </w:tabs>
        <w:spacing w:after="120"/>
        <w:ind w:left="0" w:firstLine="0"/>
        <w:jc w:val="center"/>
        <w:rPr>
          <w:rFonts w:ascii="Arial" w:hAnsi="Arial" w:cs="Arial"/>
          <w:b/>
          <w:color w:val="000000"/>
          <w:sz w:val="20"/>
          <w:szCs w:val="20"/>
        </w:rPr>
      </w:pPr>
      <w:r>
        <w:rPr>
          <w:rFonts w:ascii="Arial" w:hAnsi="Arial" w:cs="Arial"/>
          <w:b/>
          <w:color w:val="000000"/>
          <w:sz w:val="20"/>
          <w:szCs w:val="20"/>
        </w:rPr>
        <w:t>člen</w:t>
      </w:r>
    </w:p>
    <w:p w14:paraId="18F679C2" w14:textId="77777777" w:rsidR="00EB174F" w:rsidRPr="00C736F3" w:rsidRDefault="00EB174F" w:rsidP="00C24352">
      <w:pPr>
        <w:autoSpaceDE w:val="0"/>
        <w:autoSpaceDN w:val="0"/>
        <w:adjustRightInd w:val="0"/>
        <w:spacing w:after="120"/>
        <w:jc w:val="both"/>
        <w:rPr>
          <w:rFonts w:ascii="Arial" w:hAnsi="Arial" w:cs="Arial"/>
          <w:color w:val="000000"/>
          <w:sz w:val="20"/>
          <w:szCs w:val="20"/>
        </w:rPr>
      </w:pPr>
      <w:r w:rsidRPr="00C736F3">
        <w:rPr>
          <w:rFonts w:ascii="Arial" w:hAnsi="Arial" w:cs="Arial"/>
          <w:color w:val="000000"/>
          <w:sz w:val="20"/>
          <w:szCs w:val="20"/>
        </w:rPr>
        <w:t>V času trajanja tega pogodbenega odnosa koordinator</w:t>
      </w:r>
      <w:r w:rsidR="00CD2A10" w:rsidRPr="00C736F3">
        <w:rPr>
          <w:rFonts w:ascii="Arial" w:hAnsi="Arial" w:cs="Arial"/>
          <w:color w:val="000000"/>
          <w:sz w:val="20"/>
          <w:szCs w:val="20"/>
        </w:rPr>
        <w:t>ji</w:t>
      </w:r>
      <w:r w:rsidRPr="00C736F3">
        <w:rPr>
          <w:rFonts w:ascii="Arial" w:hAnsi="Arial" w:cs="Arial"/>
          <w:color w:val="000000"/>
          <w:sz w:val="20"/>
          <w:szCs w:val="20"/>
        </w:rPr>
        <w:t xml:space="preserve"> </w:t>
      </w:r>
      <w:r w:rsidR="0032190B" w:rsidRPr="00C736F3">
        <w:rPr>
          <w:rFonts w:ascii="Arial" w:hAnsi="Arial" w:cs="Arial"/>
          <w:color w:val="000000"/>
          <w:sz w:val="20"/>
          <w:szCs w:val="20"/>
        </w:rPr>
        <w:t xml:space="preserve">in prijavitelj </w:t>
      </w:r>
      <w:r w:rsidRPr="00C736F3">
        <w:rPr>
          <w:rFonts w:ascii="Arial" w:hAnsi="Arial" w:cs="Arial"/>
          <w:color w:val="000000"/>
          <w:sz w:val="20"/>
          <w:szCs w:val="20"/>
        </w:rPr>
        <w:t>opravlja</w:t>
      </w:r>
      <w:r w:rsidR="00CD2A10" w:rsidRPr="00C736F3">
        <w:rPr>
          <w:rFonts w:ascii="Arial" w:hAnsi="Arial" w:cs="Arial"/>
          <w:color w:val="000000"/>
          <w:sz w:val="20"/>
          <w:szCs w:val="20"/>
        </w:rPr>
        <w:t>jo</w:t>
      </w:r>
      <w:r w:rsidRPr="00C736F3">
        <w:rPr>
          <w:rFonts w:ascii="Arial" w:hAnsi="Arial" w:cs="Arial"/>
          <w:color w:val="000000"/>
          <w:sz w:val="20"/>
          <w:szCs w:val="20"/>
        </w:rPr>
        <w:t xml:space="preserve"> naloge strokovno, vestno, nepristransko in kakovostno, pri tem pa upošteva</w:t>
      </w:r>
      <w:r w:rsidR="00CD2A10" w:rsidRPr="00C736F3">
        <w:rPr>
          <w:rFonts w:ascii="Arial" w:hAnsi="Arial" w:cs="Arial"/>
          <w:color w:val="000000"/>
          <w:sz w:val="20"/>
          <w:szCs w:val="20"/>
        </w:rPr>
        <w:t>jo</w:t>
      </w:r>
      <w:r w:rsidRPr="00C736F3">
        <w:rPr>
          <w:rFonts w:ascii="Arial" w:hAnsi="Arial" w:cs="Arial"/>
          <w:color w:val="000000"/>
          <w:sz w:val="20"/>
          <w:szCs w:val="20"/>
        </w:rPr>
        <w:t xml:space="preserve"> le javni interes in konkretne okoliščine primera. Zasebni interes koordinatorj</w:t>
      </w:r>
      <w:r w:rsidR="00CD2A10" w:rsidRPr="00C736F3">
        <w:rPr>
          <w:rFonts w:ascii="Arial" w:hAnsi="Arial" w:cs="Arial"/>
          <w:color w:val="000000"/>
          <w:sz w:val="20"/>
          <w:szCs w:val="20"/>
        </w:rPr>
        <w:t>ev</w:t>
      </w:r>
      <w:r w:rsidR="0032190B" w:rsidRPr="00C736F3">
        <w:rPr>
          <w:rFonts w:ascii="Arial" w:hAnsi="Arial" w:cs="Arial"/>
          <w:color w:val="000000"/>
          <w:sz w:val="20"/>
          <w:szCs w:val="20"/>
        </w:rPr>
        <w:t xml:space="preserve"> ali prijavitelja </w:t>
      </w:r>
      <w:r w:rsidRPr="00C736F3">
        <w:rPr>
          <w:rFonts w:ascii="Arial" w:hAnsi="Arial" w:cs="Arial"/>
          <w:color w:val="000000"/>
          <w:sz w:val="20"/>
          <w:szCs w:val="20"/>
        </w:rPr>
        <w:t>ne sme vplivati ali ustvarjati videza, da vpliva na nepristransko in objektivno opravljanje obveznosti</w:t>
      </w:r>
      <w:r w:rsidR="00CD2A10" w:rsidRPr="00C736F3">
        <w:rPr>
          <w:rFonts w:ascii="Arial" w:hAnsi="Arial" w:cs="Arial"/>
          <w:color w:val="000000"/>
          <w:sz w:val="20"/>
          <w:szCs w:val="20"/>
        </w:rPr>
        <w:t>,</w:t>
      </w:r>
      <w:r w:rsidRPr="00C736F3">
        <w:rPr>
          <w:rFonts w:ascii="Arial" w:hAnsi="Arial" w:cs="Arial"/>
          <w:color w:val="000000"/>
          <w:sz w:val="20"/>
          <w:szCs w:val="20"/>
        </w:rPr>
        <w:t xml:space="preserve"> prevzetih s to </w:t>
      </w:r>
      <w:r w:rsidR="0032190B" w:rsidRPr="00C736F3">
        <w:rPr>
          <w:rFonts w:ascii="Arial" w:hAnsi="Arial" w:cs="Arial"/>
          <w:color w:val="000000"/>
          <w:sz w:val="20"/>
          <w:szCs w:val="20"/>
        </w:rPr>
        <w:t>p</w:t>
      </w:r>
      <w:r w:rsidRPr="00C736F3">
        <w:rPr>
          <w:rFonts w:ascii="Arial" w:hAnsi="Arial" w:cs="Arial"/>
          <w:color w:val="000000"/>
          <w:sz w:val="20"/>
          <w:szCs w:val="20"/>
        </w:rPr>
        <w:t xml:space="preserve">ogodbo (npr. koordinator v postopku izvajanja </w:t>
      </w:r>
      <w:r w:rsidRPr="00C24352">
        <w:rPr>
          <w:rFonts w:ascii="Arial" w:hAnsi="Arial" w:cs="Arial"/>
          <w:color w:val="000000"/>
          <w:sz w:val="20"/>
          <w:szCs w:val="20"/>
        </w:rPr>
        <w:t>nalog po tej pogodbi ne sme ponuditi svojih plačljivih storitev ali plačljivih storitev druge fizične ali pravne osebe, s katero je osebno, poslovno ali politično povezan</w:t>
      </w:r>
      <w:r w:rsidR="00C24352">
        <w:rPr>
          <w:rFonts w:ascii="Arial" w:hAnsi="Arial" w:cs="Arial"/>
          <w:color w:val="000000"/>
          <w:sz w:val="20"/>
          <w:szCs w:val="20"/>
        </w:rPr>
        <w:t>,</w:t>
      </w:r>
      <w:r w:rsidRPr="00C24352">
        <w:rPr>
          <w:rFonts w:ascii="Arial" w:hAnsi="Arial" w:cs="Arial"/>
          <w:color w:val="000000"/>
          <w:sz w:val="20"/>
          <w:szCs w:val="20"/>
        </w:rPr>
        <w:t xml:space="preserve"> ali dajati prednost</w:t>
      </w:r>
      <w:r w:rsidR="00CD2A10" w:rsidRPr="00C736F3">
        <w:rPr>
          <w:rFonts w:ascii="Arial" w:hAnsi="Arial" w:cs="Arial"/>
          <w:color w:val="000000"/>
          <w:sz w:val="20"/>
          <w:szCs w:val="20"/>
        </w:rPr>
        <w:t>i</w:t>
      </w:r>
      <w:r w:rsidRPr="00C736F3">
        <w:rPr>
          <w:rFonts w:ascii="Arial" w:hAnsi="Arial" w:cs="Arial"/>
          <w:color w:val="000000"/>
          <w:sz w:val="20"/>
          <w:szCs w:val="20"/>
        </w:rPr>
        <w:t xml:space="preserve"> določenemu izvajalcu storitev</w:t>
      </w:r>
      <w:r w:rsidR="00C24352">
        <w:rPr>
          <w:rFonts w:ascii="Arial" w:hAnsi="Arial" w:cs="Arial"/>
          <w:color w:val="000000"/>
          <w:sz w:val="20"/>
          <w:szCs w:val="20"/>
        </w:rPr>
        <w:t xml:space="preserve"> itd.)</w:t>
      </w:r>
      <w:r w:rsidRPr="00C736F3">
        <w:rPr>
          <w:rFonts w:ascii="Arial" w:hAnsi="Arial" w:cs="Arial"/>
          <w:color w:val="000000"/>
          <w:sz w:val="20"/>
          <w:szCs w:val="20"/>
        </w:rPr>
        <w:t xml:space="preserve"> </w:t>
      </w:r>
    </w:p>
    <w:p w14:paraId="42A9D39B" w14:textId="77777777" w:rsidR="00EB174F" w:rsidRDefault="00EB174F" w:rsidP="00C24352">
      <w:pPr>
        <w:autoSpaceDE w:val="0"/>
        <w:autoSpaceDN w:val="0"/>
        <w:adjustRightInd w:val="0"/>
        <w:spacing w:after="120"/>
        <w:jc w:val="both"/>
        <w:rPr>
          <w:rFonts w:ascii="Arial" w:hAnsi="Arial" w:cs="Arial"/>
          <w:color w:val="000000"/>
          <w:sz w:val="20"/>
          <w:szCs w:val="20"/>
        </w:rPr>
      </w:pPr>
      <w:r w:rsidRPr="00C24352">
        <w:rPr>
          <w:rFonts w:ascii="Arial" w:hAnsi="Arial" w:cs="Arial"/>
          <w:color w:val="000000"/>
          <w:sz w:val="20"/>
          <w:szCs w:val="20"/>
        </w:rPr>
        <w:t>Zasebni interes koordinatorja ali prijavitelja pomeni vsakršno premoženjsko ali nepremoženjsko korist zanj, za njegove družinske člane in za druge fizične osebe ali pravne osebe, s katerimi ima ali je imel osebne, poslovne ali politične stike. Pred pričetkom izvajanja aktivnosti, ki so vsebinsko podobne aktivnostim, ki se izvajajo po tej pogodbi, mora o tem koordinator ali prijavitelj obvestiti Eko sklad. Na podlagi presoje posameznega primera Eko sklad odloča o potrebi po nadaljnjih ukrepih. V kolikor se ugotovijo kršitve določil tega člena, lahko Eko sklad odstopi od te pogodbe.</w:t>
      </w:r>
    </w:p>
    <w:p w14:paraId="0827A9C5" w14:textId="77777777" w:rsidR="00EB174F" w:rsidRPr="006B1598" w:rsidRDefault="00EB174F" w:rsidP="00C24352">
      <w:pPr>
        <w:autoSpaceDE w:val="0"/>
        <w:autoSpaceDN w:val="0"/>
        <w:adjustRightInd w:val="0"/>
        <w:spacing w:after="120"/>
        <w:jc w:val="both"/>
        <w:rPr>
          <w:rFonts w:ascii="Arial" w:hAnsi="Arial" w:cs="Arial"/>
          <w:color w:val="000000"/>
          <w:sz w:val="20"/>
          <w:szCs w:val="20"/>
        </w:rPr>
      </w:pPr>
    </w:p>
    <w:p w14:paraId="74A8907A" w14:textId="77777777" w:rsidR="001146D7" w:rsidRPr="006B1598" w:rsidRDefault="003B14A7" w:rsidP="00C24352">
      <w:pPr>
        <w:autoSpaceDE w:val="0"/>
        <w:autoSpaceDN w:val="0"/>
        <w:adjustRightInd w:val="0"/>
        <w:spacing w:after="120"/>
        <w:jc w:val="center"/>
        <w:rPr>
          <w:rFonts w:ascii="Arial" w:hAnsi="Arial" w:cs="Arial"/>
          <w:b/>
          <w:color w:val="000000"/>
          <w:sz w:val="20"/>
          <w:szCs w:val="20"/>
        </w:rPr>
      </w:pPr>
      <w:r w:rsidRPr="006B1598">
        <w:rPr>
          <w:rFonts w:ascii="Arial" w:hAnsi="Arial" w:cs="Arial"/>
          <w:b/>
          <w:color w:val="000000"/>
          <w:sz w:val="20"/>
          <w:szCs w:val="20"/>
        </w:rPr>
        <w:t>Zadržanje plačil, o</w:t>
      </w:r>
      <w:r w:rsidR="001146D7" w:rsidRPr="006B1598">
        <w:rPr>
          <w:rFonts w:ascii="Arial" w:hAnsi="Arial" w:cs="Arial"/>
          <w:b/>
          <w:color w:val="000000"/>
          <w:sz w:val="20"/>
          <w:szCs w:val="20"/>
        </w:rPr>
        <w:t xml:space="preserve">dstop </w:t>
      </w:r>
      <w:r w:rsidR="002954B2" w:rsidRPr="006B1598">
        <w:rPr>
          <w:rFonts w:ascii="Arial" w:hAnsi="Arial" w:cs="Arial"/>
          <w:b/>
          <w:color w:val="000000"/>
          <w:sz w:val="20"/>
          <w:szCs w:val="20"/>
        </w:rPr>
        <w:t>in odpoved</w:t>
      </w:r>
      <w:r w:rsidR="001146D7" w:rsidRPr="006B1598">
        <w:rPr>
          <w:rFonts w:ascii="Arial" w:hAnsi="Arial" w:cs="Arial"/>
          <w:b/>
          <w:color w:val="000000"/>
          <w:sz w:val="20"/>
          <w:szCs w:val="20"/>
        </w:rPr>
        <w:t xml:space="preserve"> pogodbe </w:t>
      </w:r>
      <w:r w:rsidR="002954B2" w:rsidRPr="006B1598">
        <w:rPr>
          <w:rFonts w:ascii="Arial" w:hAnsi="Arial" w:cs="Arial"/>
          <w:b/>
          <w:color w:val="000000"/>
          <w:sz w:val="20"/>
          <w:szCs w:val="20"/>
        </w:rPr>
        <w:t>ter</w:t>
      </w:r>
      <w:r w:rsidR="001146D7" w:rsidRPr="006B1598">
        <w:rPr>
          <w:rFonts w:ascii="Arial" w:hAnsi="Arial" w:cs="Arial"/>
          <w:b/>
          <w:color w:val="000000"/>
          <w:sz w:val="20"/>
          <w:szCs w:val="20"/>
        </w:rPr>
        <w:t xml:space="preserve"> vračilo sredstev</w:t>
      </w:r>
    </w:p>
    <w:p w14:paraId="01BB9514" w14:textId="77777777" w:rsidR="006D4807" w:rsidRDefault="006D4807" w:rsidP="006D4807">
      <w:pPr>
        <w:pStyle w:val="Odstavekseznama"/>
        <w:numPr>
          <w:ilvl w:val="0"/>
          <w:numId w:val="8"/>
        </w:numPr>
        <w:tabs>
          <w:tab w:val="clear" w:pos="284"/>
          <w:tab w:val="left" w:pos="397"/>
        </w:tabs>
        <w:spacing w:after="120"/>
        <w:ind w:left="0" w:firstLine="0"/>
        <w:jc w:val="center"/>
        <w:rPr>
          <w:rFonts w:ascii="Arial" w:hAnsi="Arial" w:cs="Arial"/>
          <w:b/>
          <w:color w:val="000000"/>
          <w:sz w:val="20"/>
          <w:szCs w:val="20"/>
        </w:rPr>
      </w:pPr>
      <w:r>
        <w:rPr>
          <w:rFonts w:ascii="Arial" w:hAnsi="Arial" w:cs="Arial"/>
          <w:b/>
          <w:color w:val="000000"/>
          <w:sz w:val="20"/>
          <w:szCs w:val="20"/>
        </w:rPr>
        <w:t>člen</w:t>
      </w:r>
    </w:p>
    <w:p w14:paraId="1452E461" w14:textId="77777777" w:rsidR="002954B2" w:rsidRPr="006B1598" w:rsidRDefault="002954B2" w:rsidP="00533D7D">
      <w:pPr>
        <w:autoSpaceDE w:val="0"/>
        <w:autoSpaceDN w:val="0"/>
        <w:adjustRightInd w:val="0"/>
        <w:spacing w:after="120"/>
        <w:jc w:val="both"/>
        <w:rPr>
          <w:rFonts w:ascii="Arial" w:hAnsi="Arial" w:cs="Arial"/>
          <w:b/>
          <w:color w:val="000000"/>
          <w:sz w:val="20"/>
          <w:szCs w:val="20"/>
        </w:rPr>
      </w:pPr>
      <w:r w:rsidRPr="006B1598">
        <w:rPr>
          <w:rFonts w:ascii="Arial" w:hAnsi="Arial" w:cs="Arial"/>
          <w:b/>
          <w:color w:val="000000"/>
          <w:sz w:val="20"/>
          <w:szCs w:val="20"/>
        </w:rPr>
        <w:t>Odstop od pogodbe</w:t>
      </w:r>
    </w:p>
    <w:p w14:paraId="4B1014FD" w14:textId="77777777" w:rsidR="002954B2" w:rsidRPr="006B1598" w:rsidRDefault="002954B2" w:rsidP="00533D7D">
      <w:pPr>
        <w:autoSpaceDE w:val="0"/>
        <w:autoSpaceDN w:val="0"/>
        <w:adjustRightInd w:val="0"/>
        <w:spacing w:after="120"/>
        <w:jc w:val="both"/>
        <w:rPr>
          <w:rFonts w:ascii="Arial" w:hAnsi="Arial" w:cs="Arial"/>
          <w:color w:val="000000"/>
          <w:sz w:val="20"/>
          <w:szCs w:val="20"/>
        </w:rPr>
      </w:pPr>
      <w:r w:rsidRPr="006B1598">
        <w:rPr>
          <w:rFonts w:ascii="Arial" w:hAnsi="Arial" w:cs="Arial"/>
          <w:color w:val="000000"/>
          <w:sz w:val="20"/>
          <w:szCs w:val="20"/>
        </w:rPr>
        <w:t xml:space="preserve">Pogodbeni stranki lahko od pogodbe odstopita pred iztekom časa, za katerega je sklenjena, z odpovednim rokom 60 dni. Odstop od pogodbe lahko poda katera koli pogodbena stranka ob pogoju, da ima do druge pogodbene stranke poravnane vse svoje obveznosti. </w:t>
      </w:r>
    </w:p>
    <w:p w14:paraId="4301FDC9" w14:textId="77777777" w:rsidR="002954B2" w:rsidRPr="006B1598" w:rsidRDefault="002954B2" w:rsidP="00533D7D">
      <w:pPr>
        <w:autoSpaceDE w:val="0"/>
        <w:autoSpaceDN w:val="0"/>
        <w:adjustRightInd w:val="0"/>
        <w:spacing w:after="120"/>
        <w:jc w:val="both"/>
        <w:rPr>
          <w:rFonts w:ascii="Arial" w:hAnsi="Arial" w:cs="Arial"/>
          <w:color w:val="000000"/>
          <w:sz w:val="20"/>
          <w:szCs w:val="20"/>
        </w:rPr>
      </w:pPr>
      <w:r w:rsidRPr="006B1598">
        <w:rPr>
          <w:rFonts w:ascii="Arial" w:hAnsi="Arial" w:cs="Arial"/>
          <w:color w:val="000000"/>
          <w:sz w:val="20"/>
          <w:szCs w:val="20"/>
        </w:rPr>
        <w:t>Pogodbeni stranki sta soglasni, da v primeru, če katerakoli stranka predčasno odstopi od te pogodbe na podlagi utemeljenih razlogov, izgubi pravico do nadaljnjega plačila, razen do plačila tistih upravičenih stroškov, ki so vezani na že izpeljane aktivnosti skladno s to pogodbo. Šteje se, da med utemeljene razloge sodijo tudi nepričakovani razlogi</w:t>
      </w:r>
      <w:r w:rsidR="00C4775F">
        <w:rPr>
          <w:rFonts w:ascii="Arial" w:hAnsi="Arial" w:cs="Arial"/>
          <w:color w:val="000000"/>
          <w:sz w:val="20"/>
          <w:szCs w:val="20"/>
        </w:rPr>
        <w:t>,</w:t>
      </w:r>
      <w:r w:rsidRPr="006B1598">
        <w:rPr>
          <w:rFonts w:ascii="Arial" w:hAnsi="Arial" w:cs="Arial"/>
          <w:color w:val="000000"/>
          <w:sz w:val="20"/>
          <w:szCs w:val="20"/>
        </w:rPr>
        <w:t xml:space="preserve"> nastali po sklenitvi te pogodbe, ki niso rezultat dejanj pogodbene stranke in jih le-ta ni mogla preprečiti, odpraviti ali se jim izogniti.</w:t>
      </w:r>
    </w:p>
    <w:p w14:paraId="3E71D39F" w14:textId="77777777" w:rsidR="00C15033" w:rsidRDefault="00C15033" w:rsidP="00533D7D">
      <w:pPr>
        <w:autoSpaceDE w:val="0"/>
        <w:autoSpaceDN w:val="0"/>
        <w:adjustRightInd w:val="0"/>
        <w:spacing w:after="120"/>
        <w:jc w:val="both"/>
        <w:rPr>
          <w:rFonts w:ascii="Arial" w:hAnsi="Arial" w:cs="Arial"/>
          <w:b/>
          <w:color w:val="000000"/>
          <w:sz w:val="20"/>
          <w:szCs w:val="20"/>
        </w:rPr>
      </w:pPr>
    </w:p>
    <w:p w14:paraId="2FD05F2B" w14:textId="77777777" w:rsidR="002954B2" w:rsidRPr="006B1598" w:rsidRDefault="002954B2" w:rsidP="00533D7D">
      <w:pPr>
        <w:autoSpaceDE w:val="0"/>
        <w:autoSpaceDN w:val="0"/>
        <w:adjustRightInd w:val="0"/>
        <w:spacing w:after="120"/>
        <w:jc w:val="both"/>
        <w:rPr>
          <w:rFonts w:ascii="Arial" w:hAnsi="Arial" w:cs="Arial"/>
          <w:b/>
          <w:color w:val="000000"/>
          <w:sz w:val="20"/>
          <w:szCs w:val="20"/>
        </w:rPr>
      </w:pPr>
      <w:r w:rsidRPr="006B1598">
        <w:rPr>
          <w:rFonts w:ascii="Arial" w:hAnsi="Arial" w:cs="Arial"/>
          <w:b/>
          <w:color w:val="000000"/>
          <w:sz w:val="20"/>
          <w:szCs w:val="20"/>
        </w:rPr>
        <w:lastRenderedPageBreak/>
        <w:t>Odpoved pogodbe</w:t>
      </w:r>
    </w:p>
    <w:p w14:paraId="67DFB761" w14:textId="77777777" w:rsidR="002954B2" w:rsidRPr="006B1598" w:rsidRDefault="002954B2" w:rsidP="00533D7D">
      <w:pPr>
        <w:autoSpaceDE w:val="0"/>
        <w:autoSpaceDN w:val="0"/>
        <w:adjustRightInd w:val="0"/>
        <w:spacing w:after="120"/>
        <w:jc w:val="both"/>
        <w:rPr>
          <w:rFonts w:ascii="Arial" w:hAnsi="Arial" w:cs="Arial"/>
          <w:color w:val="000000"/>
          <w:sz w:val="20"/>
          <w:szCs w:val="20"/>
        </w:rPr>
      </w:pPr>
      <w:r w:rsidRPr="006B1598">
        <w:rPr>
          <w:rFonts w:ascii="Arial" w:hAnsi="Arial" w:cs="Arial"/>
          <w:color w:val="000000"/>
          <w:sz w:val="20"/>
          <w:szCs w:val="20"/>
        </w:rPr>
        <w:t xml:space="preserve">V primeru zaznanih nepravilnosti oz. neustrezno opravljenih podpornih aktivnosti oz. neizpolnjevanju pogojev javnega povabila lahko Eko sklad brez posledic zanj odpove pogodbo, kar prijavitelju sporoči s pisno odpovedjo. </w:t>
      </w:r>
      <w:r w:rsidR="003B14A7" w:rsidRPr="006B1598">
        <w:rPr>
          <w:rFonts w:ascii="Arial" w:hAnsi="Arial" w:cs="Arial"/>
          <w:color w:val="000000"/>
          <w:sz w:val="20"/>
          <w:szCs w:val="20"/>
        </w:rPr>
        <w:t xml:space="preserve">Eko sklad si pridržuje pravico, da v primeru zaznanih nepravilnosti oz. neustrezno opravljenih podpornih aktivnosti oz. hujših kršitev pogodbenih obveznosti zadrži plačilo po tej pogodbi do odprave nepravilnosti ali kršitev, če je to mogoče, ali odpove pogodbo o sodelovanju in koordinatorje, ki so že vpisani na Seznam koordinatorjev, izbriše iz Seznama koordinatorjev, če pa še niso vpisani na Seznam koordinatorjev, pa </w:t>
      </w:r>
      <w:r w:rsidR="00B45CED">
        <w:rPr>
          <w:rFonts w:ascii="Arial" w:hAnsi="Arial" w:cs="Arial"/>
          <w:color w:val="000000"/>
          <w:sz w:val="20"/>
          <w:szCs w:val="20"/>
        </w:rPr>
        <w:t>jih</w:t>
      </w:r>
      <w:r w:rsidR="003B14A7" w:rsidRPr="006B1598">
        <w:rPr>
          <w:rFonts w:ascii="Arial" w:hAnsi="Arial" w:cs="Arial"/>
          <w:color w:val="000000"/>
          <w:sz w:val="20"/>
          <w:szCs w:val="20"/>
        </w:rPr>
        <w:t xml:space="preserve"> na ta seznam ne uvrsti, prijavitelja pa o vsem tem obvesti na elektronski naslov, naveden v Prijavnem obrazcu. Zoper tak izbris ni pritožbe.</w:t>
      </w:r>
    </w:p>
    <w:p w14:paraId="0C8AFE60" w14:textId="77777777" w:rsidR="001146D7" w:rsidRPr="006B1598" w:rsidRDefault="001146D7" w:rsidP="00533D7D">
      <w:pPr>
        <w:spacing w:after="120"/>
        <w:jc w:val="both"/>
        <w:rPr>
          <w:rFonts w:ascii="Arial" w:eastAsia="Arial" w:hAnsi="Arial" w:cs="Arial"/>
          <w:sz w:val="20"/>
          <w:szCs w:val="20"/>
          <w:lang w:eastAsia="sl-SI"/>
        </w:rPr>
      </w:pPr>
      <w:r w:rsidRPr="006B1598">
        <w:rPr>
          <w:rFonts w:ascii="Arial" w:eastAsia="Arial" w:hAnsi="Arial" w:cs="Arial"/>
          <w:sz w:val="20"/>
          <w:szCs w:val="20"/>
          <w:lang w:eastAsia="sl-SI"/>
        </w:rPr>
        <w:t>V kolikor se ugotovi, da je v postopku obdelave vloge oz. v fazi izvajanja projekta prišlo do resnih napak</w:t>
      </w:r>
      <w:r w:rsidR="00B45CED">
        <w:rPr>
          <w:rFonts w:ascii="Arial" w:eastAsia="Arial" w:hAnsi="Arial" w:cs="Arial"/>
          <w:sz w:val="20"/>
          <w:szCs w:val="20"/>
          <w:lang w:eastAsia="sl-SI"/>
        </w:rPr>
        <w:t>,</w:t>
      </w:r>
      <w:r w:rsidRPr="006B1598">
        <w:rPr>
          <w:rFonts w:ascii="Arial" w:eastAsia="Arial" w:hAnsi="Arial" w:cs="Arial"/>
          <w:sz w:val="20"/>
          <w:szCs w:val="20"/>
          <w:lang w:eastAsia="sl-SI"/>
        </w:rPr>
        <w:t xml:space="preserve"> povzročenih s strani koordinatorja, nepravilnosti ali kršitve obveznosti, ali </w:t>
      </w:r>
      <w:r w:rsidR="00B45CED">
        <w:rPr>
          <w:rFonts w:ascii="Arial" w:eastAsia="Arial" w:hAnsi="Arial" w:cs="Arial"/>
          <w:sz w:val="20"/>
          <w:szCs w:val="20"/>
          <w:lang w:eastAsia="sl-SI"/>
        </w:rPr>
        <w:t>d</w:t>
      </w:r>
      <w:r w:rsidRPr="006B1598">
        <w:rPr>
          <w:rFonts w:ascii="Arial" w:eastAsia="Arial" w:hAnsi="Arial" w:cs="Arial"/>
          <w:sz w:val="20"/>
          <w:szCs w:val="20"/>
          <w:lang w:eastAsia="sl-SI"/>
        </w:rPr>
        <w:t>a koordinator</w:t>
      </w:r>
      <w:r w:rsidR="002954B2" w:rsidRPr="006B1598">
        <w:rPr>
          <w:rFonts w:ascii="Arial" w:eastAsia="Arial" w:hAnsi="Arial" w:cs="Arial"/>
          <w:sz w:val="20"/>
          <w:szCs w:val="20"/>
          <w:lang w:eastAsia="sl-SI"/>
        </w:rPr>
        <w:t xml:space="preserve"> oz</w:t>
      </w:r>
      <w:r w:rsidR="00672E14" w:rsidRPr="006B1598">
        <w:rPr>
          <w:rFonts w:ascii="Arial" w:eastAsia="Arial" w:hAnsi="Arial" w:cs="Arial"/>
          <w:sz w:val="20"/>
          <w:szCs w:val="20"/>
          <w:lang w:eastAsia="sl-SI"/>
        </w:rPr>
        <w:t>.</w:t>
      </w:r>
      <w:r w:rsidR="002954B2" w:rsidRPr="006B1598">
        <w:rPr>
          <w:rFonts w:ascii="Arial" w:eastAsia="Arial" w:hAnsi="Arial" w:cs="Arial"/>
          <w:sz w:val="20"/>
          <w:szCs w:val="20"/>
          <w:lang w:eastAsia="sl-SI"/>
        </w:rPr>
        <w:t xml:space="preserve"> prijavitelj</w:t>
      </w:r>
      <w:r w:rsidRPr="006B1598">
        <w:rPr>
          <w:rFonts w:ascii="Arial" w:eastAsia="Arial" w:hAnsi="Arial" w:cs="Arial"/>
          <w:sz w:val="20"/>
          <w:szCs w:val="20"/>
          <w:lang w:eastAsia="sl-SI"/>
        </w:rPr>
        <w:t xml:space="preserve"> Eko sklada ni seznanil z vsemi dejstvi in podatki, ki so mu bili znani ali bi mu morali biti znani oziroma da je posredoval neresnične, nepopolne podatke oz. dokumente ali prikril informacije, ki bi jih bil v skladu </w:t>
      </w:r>
      <w:r w:rsidR="002954B2" w:rsidRPr="006B1598">
        <w:rPr>
          <w:rFonts w:ascii="Arial" w:eastAsia="Arial" w:hAnsi="Arial" w:cs="Arial"/>
          <w:sz w:val="20"/>
          <w:szCs w:val="20"/>
          <w:lang w:eastAsia="sl-SI"/>
        </w:rPr>
        <w:t xml:space="preserve">s to pogodbo ali </w:t>
      </w:r>
      <w:r w:rsidR="00B45CED">
        <w:rPr>
          <w:rFonts w:ascii="Arial" w:eastAsia="Arial" w:hAnsi="Arial" w:cs="Arial"/>
          <w:sz w:val="20"/>
          <w:szCs w:val="20"/>
          <w:lang w:eastAsia="sl-SI"/>
        </w:rPr>
        <w:t xml:space="preserve">z </w:t>
      </w:r>
      <w:r w:rsidR="002954B2" w:rsidRPr="006B1598">
        <w:rPr>
          <w:rFonts w:ascii="Arial" w:eastAsia="Arial" w:hAnsi="Arial" w:cs="Arial"/>
          <w:sz w:val="20"/>
          <w:szCs w:val="20"/>
          <w:lang w:eastAsia="sl-SI"/>
        </w:rPr>
        <w:t>javnim pozivom ZER</w:t>
      </w:r>
      <w:r w:rsidRPr="006B1598">
        <w:rPr>
          <w:rFonts w:ascii="Arial" w:eastAsia="Arial" w:hAnsi="Arial" w:cs="Arial"/>
          <w:sz w:val="20"/>
          <w:szCs w:val="20"/>
          <w:lang w:eastAsia="sl-SI"/>
        </w:rPr>
        <w:t xml:space="preserve"> </w:t>
      </w:r>
      <w:r w:rsidR="003E692C" w:rsidRPr="006B1598">
        <w:rPr>
          <w:rFonts w:ascii="Arial" w:eastAsia="Arial" w:hAnsi="Arial" w:cs="Arial"/>
          <w:sz w:val="20"/>
          <w:szCs w:val="20"/>
          <w:lang w:eastAsia="sl-SI"/>
        </w:rPr>
        <w:t xml:space="preserve">2024 </w:t>
      </w:r>
      <w:r w:rsidRPr="006B1598">
        <w:rPr>
          <w:rFonts w:ascii="Arial" w:eastAsia="Arial" w:hAnsi="Arial" w:cs="Arial"/>
          <w:sz w:val="20"/>
          <w:szCs w:val="20"/>
          <w:lang w:eastAsia="sl-SI"/>
        </w:rPr>
        <w:t xml:space="preserve">dolžan priložiti, ker bi lahko vplivali na odločitev spodbude, bo prijavitelj dolžan </w:t>
      </w:r>
      <w:r w:rsidRPr="006B1598">
        <w:rPr>
          <w:rFonts w:ascii="Arial" w:hAnsi="Arial" w:cs="Arial"/>
          <w:sz w:val="20"/>
          <w:szCs w:val="20"/>
          <w:lang w:eastAsia="sl-SI"/>
        </w:rPr>
        <w:t>za že izvršeno izplačilo sredstev</w:t>
      </w:r>
      <w:r w:rsidRPr="006B1598">
        <w:rPr>
          <w:rFonts w:ascii="Arial" w:hAnsi="Arial" w:cs="Arial"/>
          <w:sz w:val="20"/>
          <w:szCs w:val="20"/>
        </w:rPr>
        <w:t xml:space="preserve"> </w:t>
      </w:r>
      <w:r w:rsidRPr="006B1598">
        <w:rPr>
          <w:rFonts w:ascii="Arial" w:eastAsia="Arial" w:hAnsi="Arial" w:cs="Arial"/>
          <w:sz w:val="20"/>
          <w:szCs w:val="20"/>
          <w:lang w:eastAsia="sl-SI"/>
        </w:rPr>
        <w:t>vrniti neupravičeno prejeta sredstva skupaj z zakonskimi zamudnimi obrestmi od dneva nakazila sredstev na njegov transakcijski račun do dneva vračila sredstev na račun Eko sklada. Če je takšno ravnanje namerno, se bo obravnavalo kot goljufija in se bo s strani Eko sklada podal sum kaznivega dejanja.</w:t>
      </w:r>
    </w:p>
    <w:p w14:paraId="4B4D5F33" w14:textId="77777777" w:rsidR="002954B2" w:rsidRPr="006B1598" w:rsidRDefault="002954B2" w:rsidP="00533D7D">
      <w:pPr>
        <w:autoSpaceDE w:val="0"/>
        <w:autoSpaceDN w:val="0"/>
        <w:adjustRightInd w:val="0"/>
        <w:spacing w:after="120"/>
        <w:jc w:val="both"/>
        <w:rPr>
          <w:rFonts w:ascii="Arial" w:hAnsi="Arial" w:cs="Arial"/>
          <w:color w:val="000000"/>
          <w:sz w:val="20"/>
          <w:szCs w:val="20"/>
        </w:rPr>
      </w:pPr>
      <w:r w:rsidRPr="006B1598">
        <w:rPr>
          <w:rFonts w:ascii="Arial" w:hAnsi="Arial" w:cs="Arial"/>
          <w:color w:val="000000"/>
          <w:sz w:val="20"/>
          <w:szCs w:val="20"/>
        </w:rPr>
        <w:t xml:space="preserve">V primeru, če Eko sklad ne izpolnjuje obveznosti iz te pogodbe, lahko prijavitelj prav tako pisno odpove pogodbo. </w:t>
      </w:r>
    </w:p>
    <w:p w14:paraId="7249F573" w14:textId="77777777" w:rsidR="002954B2" w:rsidRPr="006B1598" w:rsidRDefault="002954B2" w:rsidP="00533D7D">
      <w:pPr>
        <w:spacing w:after="120"/>
        <w:jc w:val="both"/>
        <w:rPr>
          <w:rFonts w:ascii="Arial" w:eastAsia="Arial" w:hAnsi="Arial" w:cs="Arial"/>
          <w:sz w:val="20"/>
          <w:szCs w:val="20"/>
          <w:lang w:eastAsia="sl-SI"/>
        </w:rPr>
      </w:pPr>
    </w:p>
    <w:p w14:paraId="1A5A3963" w14:textId="77777777" w:rsidR="00087E2B" w:rsidRPr="006B1598" w:rsidRDefault="001146D7" w:rsidP="00533D7D">
      <w:pPr>
        <w:keepNext/>
        <w:spacing w:after="120"/>
        <w:jc w:val="center"/>
        <w:outlineLvl w:val="0"/>
        <w:rPr>
          <w:rFonts w:ascii="Arial" w:eastAsia="Times New Roman" w:hAnsi="Arial" w:cs="Arial"/>
          <w:b/>
          <w:bCs/>
          <w:kern w:val="32"/>
          <w:sz w:val="20"/>
          <w:szCs w:val="20"/>
        </w:rPr>
      </w:pPr>
      <w:r w:rsidRPr="006B1598">
        <w:rPr>
          <w:rFonts w:ascii="Arial" w:eastAsia="Times New Roman" w:hAnsi="Arial" w:cs="Arial"/>
          <w:b/>
          <w:bCs/>
          <w:kern w:val="32"/>
          <w:sz w:val="20"/>
          <w:szCs w:val="20"/>
        </w:rPr>
        <w:t>Protikorupcijska klavzula</w:t>
      </w:r>
    </w:p>
    <w:p w14:paraId="12584124" w14:textId="77777777" w:rsidR="006D4807" w:rsidRDefault="006D4807" w:rsidP="006D4807">
      <w:pPr>
        <w:pStyle w:val="Odstavekseznama"/>
        <w:numPr>
          <w:ilvl w:val="0"/>
          <w:numId w:val="8"/>
        </w:numPr>
        <w:tabs>
          <w:tab w:val="clear" w:pos="284"/>
          <w:tab w:val="left" w:pos="397"/>
        </w:tabs>
        <w:spacing w:after="120"/>
        <w:ind w:left="0" w:firstLine="0"/>
        <w:jc w:val="center"/>
        <w:rPr>
          <w:rFonts w:ascii="Arial" w:hAnsi="Arial" w:cs="Arial"/>
          <w:b/>
          <w:color w:val="000000"/>
          <w:sz w:val="20"/>
          <w:szCs w:val="20"/>
        </w:rPr>
      </w:pPr>
      <w:r>
        <w:rPr>
          <w:rFonts w:ascii="Arial" w:hAnsi="Arial" w:cs="Arial"/>
          <w:b/>
          <w:color w:val="000000"/>
          <w:sz w:val="20"/>
          <w:szCs w:val="20"/>
        </w:rPr>
        <w:t>člen</w:t>
      </w:r>
    </w:p>
    <w:p w14:paraId="5EC7C211" w14:textId="77777777" w:rsidR="001146D7" w:rsidRPr="006B1598" w:rsidRDefault="001146D7" w:rsidP="00533D7D">
      <w:pPr>
        <w:keepNext/>
        <w:keepLines/>
        <w:spacing w:after="120"/>
        <w:jc w:val="both"/>
        <w:outlineLvl w:val="0"/>
        <w:rPr>
          <w:rFonts w:ascii="Arial" w:hAnsi="Arial" w:cs="Arial"/>
          <w:sz w:val="20"/>
          <w:szCs w:val="20"/>
        </w:rPr>
      </w:pPr>
      <w:r w:rsidRPr="006B1598">
        <w:rPr>
          <w:rFonts w:ascii="Arial" w:hAnsi="Arial" w:cs="Arial"/>
          <w:sz w:val="20"/>
          <w:szCs w:val="20"/>
        </w:rPr>
        <w:t xml:space="preserve">V skladu z določili 14. člena veljavnega Zakona o integriteti in preprečevanju korupcije (Uradni list RS, št. 69/11 </w:t>
      </w:r>
      <w:r w:rsidR="0032190B">
        <w:rPr>
          <w:rFonts w:ascii="Arial" w:hAnsi="Arial" w:cs="Arial"/>
          <w:sz w:val="20"/>
          <w:szCs w:val="20"/>
        </w:rPr>
        <w:t xml:space="preserve">in </w:t>
      </w:r>
      <w:proofErr w:type="spellStart"/>
      <w:r w:rsidR="0032190B">
        <w:rPr>
          <w:rFonts w:ascii="Arial" w:hAnsi="Arial" w:cs="Arial"/>
          <w:sz w:val="20"/>
          <w:szCs w:val="20"/>
        </w:rPr>
        <w:t>nasl</w:t>
      </w:r>
      <w:proofErr w:type="spellEnd"/>
      <w:r w:rsidR="0032190B">
        <w:rPr>
          <w:rFonts w:ascii="Arial" w:hAnsi="Arial" w:cs="Arial"/>
          <w:sz w:val="20"/>
          <w:szCs w:val="20"/>
        </w:rPr>
        <w:t>.)</w:t>
      </w:r>
      <w:r w:rsidRPr="006B1598">
        <w:rPr>
          <w:rFonts w:ascii="Arial" w:hAnsi="Arial" w:cs="Arial"/>
          <w:sz w:val="20"/>
          <w:szCs w:val="20"/>
        </w:rPr>
        <w:t xml:space="preserve"> je nična vsaka pogodba, pri kateri kdo v imenu ali na račun prijavitelja predstavniku ali posredniku prijavitelja obljubi, ponudi ali da kakšno nedovoljeno korist za:</w:t>
      </w:r>
    </w:p>
    <w:p w14:paraId="306CE4A9" w14:textId="77777777" w:rsidR="001146D7" w:rsidRPr="007839F6" w:rsidRDefault="001146D7" w:rsidP="00533D7D">
      <w:pPr>
        <w:pStyle w:val="Odstavekseznama"/>
        <w:numPr>
          <w:ilvl w:val="0"/>
          <w:numId w:val="39"/>
        </w:numPr>
        <w:spacing w:after="120"/>
        <w:ind w:left="426"/>
        <w:jc w:val="both"/>
        <w:rPr>
          <w:rFonts w:ascii="Arial" w:hAnsi="Arial" w:cs="Arial"/>
          <w:sz w:val="20"/>
          <w:szCs w:val="20"/>
        </w:rPr>
      </w:pPr>
      <w:r w:rsidRPr="007839F6">
        <w:rPr>
          <w:rFonts w:ascii="Arial" w:hAnsi="Arial" w:cs="Arial"/>
          <w:sz w:val="20"/>
          <w:szCs w:val="20"/>
        </w:rPr>
        <w:t>pridobitev posla ali</w:t>
      </w:r>
    </w:p>
    <w:p w14:paraId="5C8D031B" w14:textId="77777777" w:rsidR="001146D7" w:rsidRPr="007839F6" w:rsidRDefault="001146D7" w:rsidP="00533D7D">
      <w:pPr>
        <w:pStyle w:val="Odstavekseznama"/>
        <w:numPr>
          <w:ilvl w:val="0"/>
          <w:numId w:val="39"/>
        </w:numPr>
        <w:spacing w:after="120"/>
        <w:ind w:left="426"/>
        <w:jc w:val="both"/>
        <w:rPr>
          <w:rFonts w:ascii="Arial" w:hAnsi="Arial" w:cs="Arial"/>
          <w:sz w:val="20"/>
          <w:szCs w:val="20"/>
        </w:rPr>
      </w:pPr>
      <w:r w:rsidRPr="007839F6">
        <w:rPr>
          <w:rFonts w:ascii="Arial" w:hAnsi="Arial" w:cs="Arial"/>
          <w:sz w:val="20"/>
          <w:szCs w:val="20"/>
        </w:rPr>
        <w:t>za sklenitev posla pod ugodnejšimi pogoji ali</w:t>
      </w:r>
    </w:p>
    <w:p w14:paraId="28BD093D" w14:textId="77777777" w:rsidR="001146D7" w:rsidRPr="007839F6" w:rsidRDefault="001146D7" w:rsidP="00533D7D">
      <w:pPr>
        <w:pStyle w:val="Odstavekseznama"/>
        <w:numPr>
          <w:ilvl w:val="0"/>
          <w:numId w:val="39"/>
        </w:numPr>
        <w:spacing w:after="120"/>
        <w:ind w:left="426"/>
        <w:jc w:val="both"/>
        <w:rPr>
          <w:rFonts w:ascii="Arial" w:hAnsi="Arial" w:cs="Arial"/>
          <w:sz w:val="20"/>
          <w:szCs w:val="20"/>
        </w:rPr>
      </w:pPr>
      <w:r w:rsidRPr="007839F6">
        <w:rPr>
          <w:rFonts w:ascii="Arial" w:hAnsi="Arial" w:cs="Arial"/>
          <w:sz w:val="20"/>
          <w:szCs w:val="20"/>
        </w:rPr>
        <w:t>za opustitev dolžnega nadzora nad izvajanjem pogodbenih obveznosti ali</w:t>
      </w:r>
    </w:p>
    <w:p w14:paraId="7718283F" w14:textId="77777777" w:rsidR="001146D7" w:rsidRPr="009E18BB" w:rsidRDefault="001146D7" w:rsidP="00533D7D">
      <w:pPr>
        <w:pStyle w:val="Odstavekseznama"/>
        <w:numPr>
          <w:ilvl w:val="0"/>
          <w:numId w:val="39"/>
        </w:numPr>
        <w:spacing w:after="120"/>
        <w:ind w:left="426"/>
        <w:jc w:val="both"/>
        <w:rPr>
          <w:rFonts w:ascii="Arial" w:hAnsi="Arial" w:cs="Arial"/>
          <w:sz w:val="20"/>
          <w:szCs w:val="20"/>
        </w:rPr>
      </w:pPr>
      <w:r w:rsidRPr="007839F6">
        <w:rPr>
          <w:rFonts w:ascii="Arial" w:hAnsi="Arial" w:cs="Arial"/>
          <w:sz w:val="20"/>
          <w:szCs w:val="20"/>
        </w:rPr>
        <w:t xml:space="preserve">za drugo ravnanje ali opustitev, s katerim je skladu povzročena </w:t>
      </w:r>
      <w:r w:rsidRPr="009E18BB">
        <w:rPr>
          <w:rFonts w:ascii="Arial" w:hAnsi="Arial" w:cs="Arial"/>
          <w:sz w:val="20"/>
          <w:szCs w:val="20"/>
        </w:rPr>
        <w:t xml:space="preserve">škoda ali je omogočena pridobitev nedovoljene koristi predstavniku Eko sklada, posredniku Eko sklada, koordinatorju ali kateremu od predstavnikov, zastopnikov ali posrednikov prijavitelja. </w:t>
      </w:r>
    </w:p>
    <w:p w14:paraId="74CCF6D7" w14:textId="77777777" w:rsidR="001146D7" w:rsidRPr="006B1598" w:rsidRDefault="001146D7" w:rsidP="00533D7D">
      <w:pPr>
        <w:pStyle w:val="Default"/>
        <w:spacing w:after="120" w:line="276" w:lineRule="auto"/>
        <w:jc w:val="both"/>
        <w:rPr>
          <w:rFonts w:ascii="Arial" w:hAnsi="Arial" w:cs="Arial"/>
          <w:sz w:val="20"/>
          <w:szCs w:val="20"/>
        </w:rPr>
      </w:pPr>
      <w:r w:rsidRPr="006B1598">
        <w:rPr>
          <w:rFonts w:ascii="Arial" w:hAnsi="Arial" w:cs="Arial"/>
          <w:sz w:val="20"/>
          <w:szCs w:val="20"/>
        </w:rPr>
        <w:t>Pogodbeni stranki sta se dolžni vzdržati vsakršnih ravnanj iz prejšnjega odstavka.</w:t>
      </w:r>
    </w:p>
    <w:p w14:paraId="76267CFB" w14:textId="77777777" w:rsidR="001146D7" w:rsidRPr="006B1598" w:rsidRDefault="001146D7" w:rsidP="00533D7D">
      <w:pPr>
        <w:pStyle w:val="Default"/>
        <w:spacing w:after="120" w:line="276" w:lineRule="auto"/>
        <w:jc w:val="both"/>
        <w:rPr>
          <w:rFonts w:ascii="Arial" w:hAnsi="Arial" w:cs="Arial"/>
          <w:sz w:val="20"/>
          <w:szCs w:val="20"/>
        </w:rPr>
      </w:pPr>
      <w:r w:rsidRPr="006B1598">
        <w:rPr>
          <w:rFonts w:ascii="Arial" w:hAnsi="Arial" w:cs="Arial"/>
          <w:sz w:val="20"/>
          <w:szCs w:val="20"/>
        </w:rPr>
        <w:t>V primeru, da Eko sklad ugotovi domnevni obstoj dejanskega stanja iz prvega in drugega odstavka tega člena, je dolžan sprožiti postopek ugotavljanja ničnosti pogodbe ter o tem obvestiti pristojne organe pregona.</w:t>
      </w:r>
    </w:p>
    <w:p w14:paraId="3D959229" w14:textId="77777777" w:rsidR="00754BED" w:rsidRPr="006B1598" w:rsidRDefault="00754BED" w:rsidP="00533D7D">
      <w:pPr>
        <w:keepNext/>
        <w:spacing w:after="120"/>
        <w:jc w:val="center"/>
        <w:outlineLvl w:val="0"/>
        <w:rPr>
          <w:rFonts w:ascii="Arial" w:eastAsia="Times New Roman" w:hAnsi="Arial" w:cs="Arial"/>
          <w:b/>
          <w:bCs/>
          <w:kern w:val="32"/>
          <w:sz w:val="20"/>
          <w:szCs w:val="20"/>
        </w:rPr>
      </w:pPr>
    </w:p>
    <w:p w14:paraId="2E14F4CE" w14:textId="77777777" w:rsidR="00754BED" w:rsidRPr="006B1598" w:rsidRDefault="001146D7" w:rsidP="00533D7D">
      <w:pPr>
        <w:keepNext/>
        <w:spacing w:after="120"/>
        <w:jc w:val="center"/>
        <w:outlineLvl w:val="0"/>
        <w:rPr>
          <w:rFonts w:ascii="Arial" w:eastAsia="Times New Roman" w:hAnsi="Arial" w:cs="Arial"/>
          <w:b/>
          <w:bCs/>
          <w:kern w:val="32"/>
          <w:sz w:val="20"/>
          <w:szCs w:val="20"/>
        </w:rPr>
      </w:pPr>
      <w:r w:rsidRPr="006B1598">
        <w:rPr>
          <w:rFonts w:ascii="Arial" w:eastAsia="Times New Roman" w:hAnsi="Arial" w:cs="Arial"/>
          <w:b/>
          <w:bCs/>
          <w:kern w:val="32"/>
          <w:sz w:val="20"/>
          <w:szCs w:val="20"/>
        </w:rPr>
        <w:t>Končne določbe</w:t>
      </w:r>
    </w:p>
    <w:p w14:paraId="7500485E" w14:textId="77777777" w:rsidR="006D4807" w:rsidRDefault="006D4807" w:rsidP="006D4807">
      <w:pPr>
        <w:pStyle w:val="Odstavekseznama"/>
        <w:numPr>
          <w:ilvl w:val="0"/>
          <w:numId w:val="8"/>
        </w:numPr>
        <w:tabs>
          <w:tab w:val="clear" w:pos="284"/>
          <w:tab w:val="left" w:pos="397"/>
        </w:tabs>
        <w:spacing w:after="120"/>
        <w:ind w:left="0" w:firstLine="0"/>
        <w:jc w:val="center"/>
        <w:rPr>
          <w:rFonts w:ascii="Arial" w:hAnsi="Arial" w:cs="Arial"/>
          <w:b/>
          <w:color w:val="000000"/>
          <w:sz w:val="20"/>
          <w:szCs w:val="20"/>
        </w:rPr>
      </w:pPr>
      <w:r>
        <w:rPr>
          <w:rFonts w:ascii="Arial" w:hAnsi="Arial" w:cs="Arial"/>
          <w:b/>
          <w:color w:val="000000"/>
          <w:sz w:val="20"/>
          <w:szCs w:val="20"/>
        </w:rPr>
        <w:t>člen</w:t>
      </w:r>
    </w:p>
    <w:p w14:paraId="26E52D92" w14:textId="77777777" w:rsidR="00754BED" w:rsidRPr="006B1598" w:rsidRDefault="00754BED" w:rsidP="00533D7D">
      <w:pPr>
        <w:autoSpaceDE w:val="0"/>
        <w:autoSpaceDN w:val="0"/>
        <w:adjustRightInd w:val="0"/>
        <w:spacing w:after="120"/>
        <w:jc w:val="both"/>
        <w:rPr>
          <w:rFonts w:ascii="Arial" w:hAnsi="Arial" w:cs="Arial"/>
          <w:color w:val="000000"/>
          <w:sz w:val="20"/>
          <w:szCs w:val="20"/>
        </w:rPr>
      </w:pPr>
      <w:r w:rsidRPr="006B1598">
        <w:rPr>
          <w:rFonts w:ascii="Arial" w:hAnsi="Arial" w:cs="Arial"/>
          <w:color w:val="000000"/>
          <w:sz w:val="20"/>
          <w:szCs w:val="20"/>
        </w:rPr>
        <w:t xml:space="preserve">Ta pogodba se sklepa za določen čas od podpisa te pogodbe s strani obeh pogodbenih strank do </w:t>
      </w:r>
      <w:r w:rsidR="00BC7D26" w:rsidRPr="006B1598">
        <w:rPr>
          <w:rFonts w:ascii="Arial" w:hAnsi="Arial" w:cs="Arial"/>
          <w:sz w:val="20"/>
          <w:szCs w:val="20"/>
        </w:rPr>
        <w:t>zaključka projekta posameznega vlagatelja, to je najkasneje do 30. 6. 2029</w:t>
      </w:r>
      <w:r w:rsidRPr="006B1598">
        <w:rPr>
          <w:rFonts w:ascii="Arial" w:hAnsi="Arial" w:cs="Arial"/>
          <w:color w:val="000000"/>
          <w:sz w:val="20"/>
          <w:szCs w:val="20"/>
        </w:rPr>
        <w:t>.</w:t>
      </w:r>
    </w:p>
    <w:p w14:paraId="4111F169" w14:textId="77777777" w:rsidR="00754BED" w:rsidRDefault="00754BED" w:rsidP="00533D7D">
      <w:pPr>
        <w:spacing w:after="120"/>
        <w:rPr>
          <w:rFonts w:ascii="Arial" w:eastAsia="Times New Roman" w:hAnsi="Arial" w:cs="Arial"/>
          <w:b/>
          <w:sz w:val="20"/>
          <w:szCs w:val="20"/>
          <w:lang w:eastAsia="sl-SI"/>
        </w:rPr>
      </w:pPr>
    </w:p>
    <w:p w14:paraId="68672BE6" w14:textId="77777777" w:rsidR="00533D7D" w:rsidRPr="006B1598" w:rsidRDefault="00533D7D" w:rsidP="00533D7D">
      <w:pPr>
        <w:spacing w:after="120"/>
        <w:rPr>
          <w:rFonts w:ascii="Arial" w:eastAsia="Times New Roman" w:hAnsi="Arial" w:cs="Arial"/>
          <w:b/>
          <w:sz w:val="20"/>
          <w:szCs w:val="20"/>
          <w:lang w:eastAsia="sl-SI"/>
        </w:rPr>
      </w:pPr>
    </w:p>
    <w:p w14:paraId="590BFFD4" w14:textId="77777777" w:rsidR="006D4807" w:rsidRDefault="006D4807" w:rsidP="006D4807">
      <w:pPr>
        <w:pStyle w:val="Odstavekseznama"/>
        <w:numPr>
          <w:ilvl w:val="0"/>
          <w:numId w:val="8"/>
        </w:numPr>
        <w:tabs>
          <w:tab w:val="clear" w:pos="284"/>
          <w:tab w:val="left" w:pos="397"/>
        </w:tabs>
        <w:spacing w:after="120"/>
        <w:ind w:left="0" w:firstLine="0"/>
        <w:jc w:val="center"/>
        <w:rPr>
          <w:rFonts w:ascii="Arial" w:hAnsi="Arial" w:cs="Arial"/>
          <w:b/>
          <w:color w:val="000000"/>
          <w:sz w:val="20"/>
          <w:szCs w:val="20"/>
        </w:rPr>
      </w:pPr>
      <w:r>
        <w:rPr>
          <w:rFonts w:ascii="Arial" w:hAnsi="Arial" w:cs="Arial"/>
          <w:b/>
          <w:color w:val="000000"/>
          <w:sz w:val="20"/>
          <w:szCs w:val="20"/>
        </w:rPr>
        <w:lastRenderedPageBreak/>
        <w:t>člen</w:t>
      </w:r>
    </w:p>
    <w:p w14:paraId="3C6249B9" w14:textId="77777777" w:rsidR="001146D7" w:rsidRPr="006B1598" w:rsidRDefault="001146D7" w:rsidP="00533D7D">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Vsaka pogodbena stranka lahko poda pisni predlog za spremembo ali dopolnitev te pogodbe. Morebitne spremembe ali dopolnitve bosta pogodbeni stranki uredili z dodatkom k tej pogodbi.</w:t>
      </w:r>
    </w:p>
    <w:p w14:paraId="21B312A7" w14:textId="77777777" w:rsidR="00071636" w:rsidRPr="006B1598" w:rsidRDefault="00071636" w:rsidP="00533D7D">
      <w:pPr>
        <w:spacing w:after="120"/>
        <w:jc w:val="both"/>
        <w:rPr>
          <w:rFonts w:ascii="Arial" w:eastAsia="Times New Roman" w:hAnsi="Arial" w:cs="Arial"/>
          <w:sz w:val="20"/>
          <w:szCs w:val="20"/>
          <w:lang w:eastAsia="sl-SI"/>
        </w:rPr>
      </w:pPr>
    </w:p>
    <w:p w14:paraId="6DDF5F57" w14:textId="77777777" w:rsidR="006D4807" w:rsidRDefault="006D4807" w:rsidP="006D4807">
      <w:pPr>
        <w:pStyle w:val="Odstavekseznama"/>
        <w:numPr>
          <w:ilvl w:val="0"/>
          <w:numId w:val="8"/>
        </w:numPr>
        <w:tabs>
          <w:tab w:val="clear" w:pos="284"/>
          <w:tab w:val="left" w:pos="397"/>
        </w:tabs>
        <w:spacing w:after="120"/>
        <w:ind w:left="0" w:firstLine="0"/>
        <w:jc w:val="center"/>
        <w:rPr>
          <w:rFonts w:ascii="Arial" w:hAnsi="Arial" w:cs="Arial"/>
          <w:b/>
          <w:color w:val="000000"/>
          <w:sz w:val="20"/>
          <w:szCs w:val="20"/>
        </w:rPr>
      </w:pPr>
      <w:r>
        <w:rPr>
          <w:rFonts w:ascii="Arial" w:hAnsi="Arial" w:cs="Arial"/>
          <w:b/>
          <w:color w:val="000000"/>
          <w:sz w:val="20"/>
          <w:szCs w:val="20"/>
        </w:rPr>
        <w:t>člen</w:t>
      </w:r>
    </w:p>
    <w:p w14:paraId="2D59822B" w14:textId="77777777" w:rsidR="001146D7" w:rsidRPr="006B1598" w:rsidRDefault="001146D7" w:rsidP="00533D7D">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Eko sklad in prijavitelj se sporazumeta, da bosta vsa morebitna vprašanja in nesoglasja reševala sporazumno in v duhu dobrih gospodarstvenikov.</w:t>
      </w:r>
      <w:r w:rsidR="0069043C" w:rsidRPr="006B1598">
        <w:rPr>
          <w:rFonts w:ascii="Arial" w:eastAsia="Times New Roman" w:hAnsi="Arial" w:cs="Arial"/>
          <w:sz w:val="20"/>
          <w:szCs w:val="20"/>
          <w:lang w:eastAsia="sl-SI"/>
        </w:rPr>
        <w:t xml:space="preserve"> </w:t>
      </w:r>
      <w:r w:rsidRPr="006B1598">
        <w:rPr>
          <w:rFonts w:ascii="Arial" w:eastAsia="Times New Roman" w:hAnsi="Arial" w:cs="Arial"/>
          <w:sz w:val="20"/>
          <w:szCs w:val="20"/>
          <w:lang w:eastAsia="sl-SI"/>
        </w:rPr>
        <w:t>V primeru, da spora ne bo mogoče rešiti sporazumno, bo o sporu odločalo pristojno sodišče v Ljubljani.</w:t>
      </w:r>
    </w:p>
    <w:p w14:paraId="5DE3854F" w14:textId="77777777" w:rsidR="001146D7" w:rsidRPr="006B1598" w:rsidRDefault="001146D7" w:rsidP="00533D7D">
      <w:pPr>
        <w:spacing w:after="120"/>
        <w:jc w:val="both"/>
        <w:rPr>
          <w:rFonts w:ascii="Arial" w:eastAsia="Times New Roman" w:hAnsi="Arial" w:cs="Arial"/>
          <w:sz w:val="20"/>
          <w:szCs w:val="20"/>
          <w:lang w:eastAsia="sl-SI"/>
        </w:rPr>
      </w:pPr>
    </w:p>
    <w:p w14:paraId="7C7E11CB" w14:textId="77777777" w:rsidR="006D4807" w:rsidRDefault="006D4807" w:rsidP="006D4807">
      <w:pPr>
        <w:pStyle w:val="Odstavekseznama"/>
        <w:numPr>
          <w:ilvl w:val="0"/>
          <w:numId w:val="8"/>
        </w:numPr>
        <w:tabs>
          <w:tab w:val="clear" w:pos="284"/>
          <w:tab w:val="left" w:pos="397"/>
        </w:tabs>
        <w:spacing w:after="120"/>
        <w:ind w:left="0" w:firstLine="0"/>
        <w:jc w:val="center"/>
        <w:rPr>
          <w:rFonts w:ascii="Arial" w:hAnsi="Arial" w:cs="Arial"/>
          <w:b/>
          <w:color w:val="000000"/>
          <w:sz w:val="20"/>
          <w:szCs w:val="20"/>
        </w:rPr>
      </w:pPr>
      <w:r>
        <w:rPr>
          <w:rFonts w:ascii="Arial" w:hAnsi="Arial" w:cs="Arial"/>
          <w:b/>
          <w:color w:val="000000"/>
          <w:sz w:val="20"/>
          <w:szCs w:val="20"/>
        </w:rPr>
        <w:t>člen</w:t>
      </w:r>
    </w:p>
    <w:p w14:paraId="0B7DA0BF" w14:textId="7BC2F29E" w:rsidR="001146D7" w:rsidRPr="006B1598" w:rsidRDefault="001146D7" w:rsidP="00533D7D">
      <w:pPr>
        <w:spacing w:after="120"/>
        <w:jc w:val="both"/>
        <w:rPr>
          <w:rFonts w:ascii="Arial" w:eastAsia="Times New Roman" w:hAnsi="Arial" w:cs="Arial"/>
          <w:sz w:val="20"/>
          <w:szCs w:val="20"/>
          <w:lang w:eastAsia="sl-SI"/>
        </w:rPr>
      </w:pPr>
      <w:r w:rsidRPr="006B1598">
        <w:rPr>
          <w:rFonts w:ascii="Arial" w:eastAsia="Times New Roman" w:hAnsi="Arial" w:cs="Arial"/>
          <w:sz w:val="20"/>
          <w:szCs w:val="20"/>
          <w:lang w:eastAsia="sl-SI"/>
        </w:rPr>
        <w:t xml:space="preserve">Pogodba začne veljati z </w:t>
      </w:r>
      <w:bookmarkStart w:id="8" w:name="_Hlk203385933"/>
      <w:r w:rsidRPr="006B1598">
        <w:rPr>
          <w:rFonts w:ascii="Arial" w:eastAsia="Times New Roman" w:hAnsi="Arial" w:cs="Arial"/>
          <w:sz w:val="20"/>
          <w:szCs w:val="20"/>
          <w:lang w:eastAsia="sl-SI"/>
        </w:rPr>
        <w:t xml:space="preserve">dnevom podpisa </w:t>
      </w:r>
      <w:r w:rsidR="00533D7D">
        <w:rPr>
          <w:rFonts w:ascii="Arial" w:eastAsia="Times New Roman" w:hAnsi="Arial" w:cs="Arial"/>
          <w:sz w:val="20"/>
          <w:szCs w:val="20"/>
          <w:lang w:eastAsia="sl-SI"/>
        </w:rPr>
        <w:t>vseh</w:t>
      </w:r>
      <w:r w:rsidR="00533D7D" w:rsidRPr="006B1598">
        <w:rPr>
          <w:rFonts w:ascii="Arial" w:eastAsia="Times New Roman" w:hAnsi="Arial" w:cs="Arial"/>
          <w:sz w:val="20"/>
          <w:szCs w:val="20"/>
          <w:lang w:eastAsia="sl-SI"/>
        </w:rPr>
        <w:t xml:space="preserve"> </w:t>
      </w:r>
      <w:r w:rsidRPr="006B1598">
        <w:rPr>
          <w:rFonts w:ascii="Arial" w:eastAsia="Times New Roman" w:hAnsi="Arial" w:cs="Arial"/>
          <w:sz w:val="20"/>
          <w:szCs w:val="20"/>
          <w:lang w:eastAsia="sl-SI"/>
        </w:rPr>
        <w:t>pogodbenih strank.</w:t>
      </w:r>
      <w:r w:rsidR="00087E2B" w:rsidRPr="006B1598">
        <w:rPr>
          <w:rFonts w:ascii="Arial" w:eastAsia="Times New Roman" w:hAnsi="Arial" w:cs="Arial"/>
          <w:sz w:val="20"/>
          <w:szCs w:val="20"/>
          <w:lang w:eastAsia="sl-SI"/>
        </w:rPr>
        <w:t xml:space="preserve"> </w:t>
      </w:r>
      <w:bookmarkEnd w:id="8"/>
      <w:r w:rsidRPr="006B1598">
        <w:rPr>
          <w:rFonts w:ascii="Arial" w:eastAsia="Times New Roman" w:hAnsi="Arial" w:cs="Arial"/>
          <w:sz w:val="20"/>
          <w:szCs w:val="20"/>
          <w:lang w:eastAsia="sl-SI"/>
        </w:rPr>
        <w:t xml:space="preserve">Pogodba je napisana v </w:t>
      </w:r>
      <w:r w:rsidR="00754BED" w:rsidRPr="00533D7D">
        <w:rPr>
          <w:rFonts w:ascii="Arial" w:eastAsia="Times New Roman" w:hAnsi="Arial" w:cs="Arial"/>
          <w:sz w:val="20"/>
          <w:szCs w:val="20"/>
          <w:lang w:eastAsia="sl-SI"/>
        </w:rPr>
        <w:t>X</w:t>
      </w:r>
      <w:r w:rsidRPr="00533D7D">
        <w:rPr>
          <w:rFonts w:ascii="Arial" w:eastAsia="Times New Roman" w:hAnsi="Arial" w:cs="Arial"/>
          <w:sz w:val="20"/>
          <w:szCs w:val="20"/>
          <w:lang w:eastAsia="sl-SI"/>
        </w:rPr>
        <w:t xml:space="preserve"> (</w:t>
      </w:r>
      <w:r w:rsidR="00754BED" w:rsidRPr="00533D7D">
        <w:rPr>
          <w:rFonts w:ascii="Arial" w:eastAsia="Times New Roman" w:hAnsi="Arial" w:cs="Arial"/>
          <w:sz w:val="20"/>
          <w:szCs w:val="20"/>
          <w:lang w:eastAsia="sl-SI"/>
        </w:rPr>
        <w:t>____</w:t>
      </w:r>
      <w:r w:rsidRPr="00533D7D">
        <w:rPr>
          <w:rFonts w:ascii="Arial" w:eastAsia="Times New Roman" w:hAnsi="Arial" w:cs="Arial"/>
          <w:sz w:val="20"/>
          <w:szCs w:val="20"/>
          <w:lang w:eastAsia="sl-SI"/>
        </w:rPr>
        <w:t>) enakih izvodih, od katerih prejme vsaka pogodbena stranka po 1 (enega).</w:t>
      </w:r>
      <w:r w:rsidRPr="006B1598">
        <w:rPr>
          <w:rFonts w:ascii="Arial" w:eastAsia="Times New Roman" w:hAnsi="Arial" w:cs="Arial"/>
          <w:sz w:val="20"/>
          <w:szCs w:val="20"/>
          <w:lang w:eastAsia="sl-SI"/>
        </w:rPr>
        <w:t xml:space="preserve"> </w:t>
      </w:r>
    </w:p>
    <w:p w14:paraId="6D8C6692" w14:textId="77777777" w:rsidR="00754BED" w:rsidRPr="006B1598" w:rsidRDefault="00754BED" w:rsidP="00533D7D">
      <w:pPr>
        <w:spacing w:after="120"/>
        <w:rPr>
          <w:rFonts w:ascii="Arial" w:hAnsi="Arial" w:cs="Arial"/>
          <w:sz w:val="20"/>
          <w:szCs w:val="20"/>
        </w:rPr>
      </w:pPr>
    </w:p>
    <w:p w14:paraId="3E47EF2B" w14:textId="77777777" w:rsidR="001146D7" w:rsidRPr="006B1598" w:rsidRDefault="001146D7" w:rsidP="00533D7D">
      <w:pPr>
        <w:spacing w:after="120"/>
        <w:rPr>
          <w:rFonts w:ascii="Arial" w:hAnsi="Arial" w:cs="Arial"/>
          <w:sz w:val="20"/>
          <w:szCs w:val="20"/>
        </w:rPr>
      </w:pPr>
      <w:r w:rsidRPr="006B1598">
        <w:rPr>
          <w:rFonts w:ascii="Arial" w:hAnsi="Arial" w:cs="Arial"/>
          <w:sz w:val="20"/>
          <w:szCs w:val="20"/>
        </w:rPr>
        <w:t xml:space="preserve">Ljubljana, __________ </w:t>
      </w:r>
      <w:r w:rsidRPr="006B1598">
        <w:rPr>
          <w:rFonts w:ascii="Arial" w:hAnsi="Arial" w:cs="Arial"/>
          <w:sz w:val="20"/>
          <w:szCs w:val="20"/>
        </w:rPr>
        <w:tab/>
      </w:r>
      <w:r w:rsidRPr="006B1598">
        <w:rPr>
          <w:rFonts w:ascii="Arial" w:hAnsi="Arial" w:cs="Arial"/>
          <w:sz w:val="20"/>
          <w:szCs w:val="20"/>
        </w:rPr>
        <w:tab/>
      </w:r>
      <w:r w:rsidRPr="006B1598">
        <w:rPr>
          <w:rFonts w:ascii="Arial" w:hAnsi="Arial" w:cs="Arial"/>
          <w:sz w:val="20"/>
          <w:szCs w:val="20"/>
        </w:rPr>
        <w:tab/>
      </w:r>
      <w:r w:rsidRPr="006B1598">
        <w:rPr>
          <w:rFonts w:ascii="Arial" w:hAnsi="Arial" w:cs="Arial"/>
          <w:sz w:val="20"/>
          <w:szCs w:val="20"/>
        </w:rPr>
        <w:tab/>
      </w:r>
      <w:r w:rsidRPr="006B1598">
        <w:rPr>
          <w:rFonts w:ascii="Arial" w:hAnsi="Arial" w:cs="Arial"/>
          <w:sz w:val="20"/>
          <w:szCs w:val="20"/>
        </w:rPr>
        <w:tab/>
      </w:r>
      <w:r w:rsidR="00A82FC6" w:rsidRPr="006B1598">
        <w:rPr>
          <w:rFonts w:ascii="Arial" w:hAnsi="Arial" w:cs="Arial"/>
          <w:sz w:val="20"/>
          <w:szCs w:val="20"/>
        </w:rPr>
        <w:t>Kraj in datum:________________________</w:t>
      </w:r>
    </w:p>
    <w:p w14:paraId="68AF0F79" w14:textId="77777777" w:rsidR="001146D7" w:rsidRPr="006B1598" w:rsidRDefault="001146D7" w:rsidP="00533D7D">
      <w:pPr>
        <w:spacing w:after="120"/>
        <w:ind w:left="4963" w:hanging="4963"/>
        <w:rPr>
          <w:rFonts w:ascii="Arial" w:hAnsi="Arial" w:cs="Arial"/>
          <w:sz w:val="20"/>
          <w:szCs w:val="20"/>
        </w:rPr>
      </w:pPr>
      <w:r w:rsidRPr="006B1598">
        <w:rPr>
          <w:rFonts w:ascii="Arial" w:hAnsi="Arial" w:cs="Arial"/>
          <w:sz w:val="20"/>
          <w:szCs w:val="20"/>
        </w:rPr>
        <w:t>Eko sklad, j.s.</w:t>
      </w:r>
      <w:r w:rsidRPr="006B1598">
        <w:rPr>
          <w:rFonts w:ascii="Arial" w:hAnsi="Arial" w:cs="Arial"/>
          <w:sz w:val="20"/>
          <w:szCs w:val="20"/>
        </w:rPr>
        <w:tab/>
      </w:r>
      <w:r w:rsidR="00754BED" w:rsidRPr="006B1598">
        <w:rPr>
          <w:rFonts w:ascii="Arial" w:hAnsi="Arial" w:cs="Arial"/>
          <w:noProof/>
          <w:sz w:val="20"/>
          <w:szCs w:val="20"/>
        </w:rPr>
        <w:t xml:space="preserve">XXX </w:t>
      </w:r>
    </w:p>
    <w:p w14:paraId="1EF18068" w14:textId="77777777" w:rsidR="00754BED" w:rsidRPr="006B1598" w:rsidRDefault="001146D7" w:rsidP="00533D7D">
      <w:pPr>
        <w:spacing w:after="120"/>
        <w:rPr>
          <w:rFonts w:ascii="Arial" w:hAnsi="Arial" w:cs="Arial"/>
          <w:noProof/>
          <w:sz w:val="20"/>
          <w:szCs w:val="20"/>
        </w:rPr>
      </w:pPr>
      <w:r w:rsidRPr="006B1598">
        <w:rPr>
          <w:rFonts w:ascii="Arial" w:hAnsi="Arial" w:cs="Arial"/>
          <w:sz w:val="20"/>
          <w:szCs w:val="20"/>
        </w:rPr>
        <w:t>mag. Mojca Vendramin</w:t>
      </w:r>
      <w:r w:rsidR="009A2F79" w:rsidRPr="006B1598">
        <w:rPr>
          <w:rFonts w:ascii="Arial" w:hAnsi="Arial" w:cs="Arial"/>
          <w:sz w:val="20"/>
          <w:szCs w:val="20"/>
        </w:rPr>
        <w:t>,</w:t>
      </w:r>
      <w:r w:rsidRPr="006B1598">
        <w:rPr>
          <w:rFonts w:ascii="Arial" w:hAnsi="Arial" w:cs="Arial"/>
          <w:sz w:val="20"/>
          <w:szCs w:val="20"/>
        </w:rPr>
        <w:t xml:space="preserve">  </w:t>
      </w:r>
      <w:r w:rsidRPr="006B1598">
        <w:rPr>
          <w:rFonts w:ascii="Arial" w:hAnsi="Arial" w:cs="Arial"/>
          <w:sz w:val="20"/>
          <w:szCs w:val="20"/>
        </w:rPr>
        <w:tab/>
      </w:r>
      <w:r w:rsidRPr="006B1598">
        <w:rPr>
          <w:rFonts w:ascii="Arial" w:hAnsi="Arial" w:cs="Arial"/>
          <w:sz w:val="20"/>
          <w:szCs w:val="20"/>
        </w:rPr>
        <w:tab/>
      </w:r>
      <w:r w:rsidRPr="006B1598">
        <w:rPr>
          <w:rFonts w:ascii="Arial" w:hAnsi="Arial" w:cs="Arial"/>
          <w:sz w:val="20"/>
          <w:szCs w:val="20"/>
        </w:rPr>
        <w:tab/>
      </w:r>
      <w:r w:rsidRPr="006B1598">
        <w:rPr>
          <w:rFonts w:ascii="Arial" w:hAnsi="Arial" w:cs="Arial"/>
          <w:sz w:val="20"/>
          <w:szCs w:val="20"/>
        </w:rPr>
        <w:tab/>
      </w:r>
      <w:r w:rsidR="00754BED" w:rsidRPr="006B1598">
        <w:rPr>
          <w:rFonts w:ascii="Arial" w:hAnsi="Arial" w:cs="Arial"/>
          <w:noProof/>
          <w:sz w:val="20"/>
          <w:szCs w:val="20"/>
        </w:rPr>
        <w:t>_____________________,</w:t>
      </w:r>
    </w:p>
    <w:p w14:paraId="31D7DB64" w14:textId="77777777" w:rsidR="00754BED" w:rsidRPr="006B1598" w:rsidRDefault="001146D7" w:rsidP="00533D7D">
      <w:pPr>
        <w:spacing w:after="120"/>
        <w:rPr>
          <w:rFonts w:ascii="Arial" w:hAnsi="Arial" w:cs="Arial"/>
          <w:sz w:val="20"/>
          <w:szCs w:val="20"/>
        </w:rPr>
      </w:pPr>
      <w:r w:rsidRPr="006B1598">
        <w:rPr>
          <w:rFonts w:ascii="Arial" w:hAnsi="Arial" w:cs="Arial"/>
          <w:sz w:val="20"/>
          <w:szCs w:val="20"/>
        </w:rPr>
        <w:t>direktorica</w:t>
      </w:r>
      <w:r w:rsidR="00754BED" w:rsidRPr="006B1598">
        <w:rPr>
          <w:rFonts w:ascii="Arial" w:hAnsi="Arial" w:cs="Arial"/>
          <w:sz w:val="20"/>
          <w:szCs w:val="20"/>
        </w:rPr>
        <w:tab/>
      </w:r>
      <w:r w:rsidR="00754BED" w:rsidRPr="006B1598">
        <w:rPr>
          <w:rFonts w:ascii="Arial" w:hAnsi="Arial" w:cs="Arial"/>
          <w:sz w:val="20"/>
          <w:szCs w:val="20"/>
        </w:rPr>
        <w:tab/>
      </w:r>
      <w:r w:rsidR="00754BED" w:rsidRPr="006B1598">
        <w:rPr>
          <w:rFonts w:ascii="Arial" w:hAnsi="Arial" w:cs="Arial"/>
          <w:sz w:val="20"/>
          <w:szCs w:val="20"/>
        </w:rPr>
        <w:tab/>
      </w:r>
      <w:r w:rsidR="00754BED" w:rsidRPr="006B1598">
        <w:rPr>
          <w:rFonts w:ascii="Arial" w:hAnsi="Arial" w:cs="Arial"/>
          <w:sz w:val="20"/>
          <w:szCs w:val="20"/>
        </w:rPr>
        <w:tab/>
      </w:r>
      <w:r w:rsidR="00754BED" w:rsidRPr="006B1598">
        <w:rPr>
          <w:rFonts w:ascii="Arial" w:hAnsi="Arial" w:cs="Arial"/>
          <w:sz w:val="20"/>
          <w:szCs w:val="20"/>
        </w:rPr>
        <w:tab/>
      </w:r>
      <w:r w:rsidR="00754BED" w:rsidRPr="006B1598">
        <w:rPr>
          <w:rFonts w:ascii="Arial" w:hAnsi="Arial" w:cs="Arial"/>
          <w:sz w:val="20"/>
          <w:szCs w:val="20"/>
        </w:rPr>
        <w:tab/>
      </w:r>
      <w:r w:rsidR="00672E14" w:rsidRPr="006B1598">
        <w:rPr>
          <w:rFonts w:ascii="Arial" w:hAnsi="Arial" w:cs="Arial"/>
          <w:sz w:val="20"/>
          <w:szCs w:val="20"/>
        </w:rPr>
        <w:t xml:space="preserve">zastopnik </w:t>
      </w:r>
    </w:p>
    <w:p w14:paraId="41085B5A" w14:textId="77777777" w:rsidR="00754BED" w:rsidRPr="006B1598" w:rsidRDefault="00754BED" w:rsidP="00533D7D">
      <w:pPr>
        <w:spacing w:after="120"/>
        <w:ind w:left="4254" w:firstLine="709"/>
        <w:rPr>
          <w:rFonts w:ascii="Arial" w:hAnsi="Arial" w:cs="Arial"/>
          <w:sz w:val="20"/>
          <w:szCs w:val="20"/>
        </w:rPr>
      </w:pPr>
    </w:p>
    <w:p w14:paraId="78A5653B" w14:textId="77777777" w:rsidR="00754BED" w:rsidRPr="006B1598" w:rsidRDefault="00754BED" w:rsidP="00533D7D">
      <w:pPr>
        <w:spacing w:after="120"/>
        <w:ind w:left="4254" w:firstLine="709"/>
        <w:jc w:val="both"/>
        <w:rPr>
          <w:rFonts w:ascii="Arial" w:hAnsi="Arial" w:cs="Arial"/>
          <w:sz w:val="20"/>
          <w:szCs w:val="20"/>
        </w:rPr>
      </w:pPr>
      <w:r w:rsidRPr="006B1598">
        <w:rPr>
          <w:rFonts w:ascii="Arial" w:hAnsi="Arial" w:cs="Arial"/>
          <w:sz w:val="20"/>
          <w:szCs w:val="20"/>
        </w:rPr>
        <w:t>Koordinatorji:</w:t>
      </w:r>
    </w:p>
    <w:p w14:paraId="7C298AF5" w14:textId="77777777" w:rsidR="00754BED" w:rsidRPr="006B1598" w:rsidRDefault="00754BED" w:rsidP="00533D7D">
      <w:pPr>
        <w:spacing w:after="120"/>
        <w:jc w:val="both"/>
      </w:pPr>
      <w:r w:rsidRPr="006B1598">
        <w:rPr>
          <w:rFonts w:ascii="Arial" w:hAnsi="Arial" w:cs="Arial"/>
          <w:sz w:val="20"/>
          <w:szCs w:val="20"/>
        </w:rPr>
        <w:t xml:space="preserve">                                                                                          ______________________</w:t>
      </w:r>
    </w:p>
    <w:p w14:paraId="60C4C307" w14:textId="77777777" w:rsidR="00754BED" w:rsidRPr="006B1598" w:rsidRDefault="00754BED" w:rsidP="00533D7D">
      <w:pPr>
        <w:spacing w:after="120"/>
        <w:jc w:val="both"/>
        <w:rPr>
          <w:rFonts w:ascii="Arial" w:hAnsi="Arial" w:cs="Arial"/>
          <w:sz w:val="20"/>
          <w:szCs w:val="20"/>
        </w:rPr>
      </w:pPr>
      <w:r w:rsidRPr="006B1598">
        <w:rPr>
          <w:rFonts w:ascii="Arial" w:hAnsi="Arial" w:cs="Arial"/>
          <w:sz w:val="20"/>
          <w:szCs w:val="20"/>
        </w:rPr>
        <w:t xml:space="preserve">                                                                                          ______________________</w:t>
      </w:r>
    </w:p>
    <w:p w14:paraId="777ABE47" w14:textId="77777777" w:rsidR="00754BED" w:rsidRPr="006B1598" w:rsidRDefault="00754BED" w:rsidP="00533D7D">
      <w:pPr>
        <w:spacing w:after="120"/>
        <w:ind w:left="4254" w:firstLine="709"/>
        <w:rPr>
          <w:rFonts w:ascii="Arial" w:hAnsi="Arial" w:cs="Arial"/>
          <w:sz w:val="20"/>
          <w:szCs w:val="20"/>
        </w:rPr>
      </w:pPr>
    </w:p>
    <w:p w14:paraId="3AE2A8B9" w14:textId="77777777" w:rsidR="00754BED" w:rsidRPr="006B1598" w:rsidRDefault="00754BED" w:rsidP="00533D7D">
      <w:pPr>
        <w:spacing w:after="120"/>
        <w:ind w:left="4254" w:firstLine="709"/>
      </w:pPr>
      <w:r w:rsidRPr="006B1598">
        <w:rPr>
          <w:rFonts w:ascii="Arial" w:hAnsi="Arial" w:cs="Arial"/>
          <w:sz w:val="20"/>
          <w:szCs w:val="20"/>
        </w:rPr>
        <w:t>______________________</w:t>
      </w:r>
    </w:p>
    <w:p w14:paraId="246F8FA9" w14:textId="77777777" w:rsidR="00754BED" w:rsidRPr="006B1598" w:rsidRDefault="00754BED" w:rsidP="00533D7D">
      <w:pPr>
        <w:spacing w:after="120"/>
        <w:ind w:left="4963"/>
      </w:pPr>
      <w:r w:rsidRPr="006B1598">
        <w:rPr>
          <w:rFonts w:ascii="Arial" w:hAnsi="Arial" w:cs="Arial"/>
          <w:sz w:val="20"/>
          <w:szCs w:val="20"/>
        </w:rPr>
        <w:t>______________________</w:t>
      </w:r>
    </w:p>
    <w:p w14:paraId="66E700B0" w14:textId="77777777" w:rsidR="00754BED" w:rsidRPr="006B1598" w:rsidRDefault="00754BED" w:rsidP="00533D7D">
      <w:pPr>
        <w:spacing w:after="120"/>
        <w:ind w:left="4254" w:firstLine="709"/>
        <w:rPr>
          <w:rFonts w:ascii="Arial" w:hAnsi="Arial" w:cs="Arial"/>
          <w:sz w:val="20"/>
          <w:szCs w:val="20"/>
        </w:rPr>
      </w:pPr>
    </w:p>
    <w:p w14:paraId="471245EA" w14:textId="77777777" w:rsidR="00754BED" w:rsidRPr="006B1598" w:rsidRDefault="00754BED" w:rsidP="00533D7D">
      <w:pPr>
        <w:spacing w:after="120"/>
        <w:ind w:left="4254" w:firstLine="709"/>
      </w:pPr>
      <w:r w:rsidRPr="006B1598">
        <w:rPr>
          <w:rFonts w:ascii="Arial" w:hAnsi="Arial" w:cs="Arial"/>
          <w:sz w:val="20"/>
          <w:szCs w:val="20"/>
        </w:rPr>
        <w:t>______________________</w:t>
      </w:r>
    </w:p>
    <w:p w14:paraId="23110404" w14:textId="77777777" w:rsidR="00754BED" w:rsidRPr="006B1598" w:rsidRDefault="00754BED" w:rsidP="00533D7D">
      <w:pPr>
        <w:spacing w:after="120"/>
        <w:ind w:left="4254" w:firstLine="709"/>
      </w:pPr>
      <w:r w:rsidRPr="006B1598">
        <w:rPr>
          <w:rFonts w:ascii="Arial" w:hAnsi="Arial" w:cs="Arial"/>
          <w:sz w:val="20"/>
          <w:szCs w:val="20"/>
        </w:rPr>
        <w:t>______________________</w:t>
      </w:r>
    </w:p>
    <w:p w14:paraId="5ED3D768" w14:textId="77777777" w:rsidR="00754BED" w:rsidRPr="006B1598" w:rsidRDefault="00754BED" w:rsidP="00533D7D">
      <w:pPr>
        <w:spacing w:after="120"/>
        <w:ind w:left="4254" w:firstLine="709"/>
        <w:rPr>
          <w:rFonts w:ascii="Arial" w:hAnsi="Arial" w:cs="Arial"/>
          <w:sz w:val="20"/>
          <w:szCs w:val="20"/>
        </w:rPr>
      </w:pPr>
    </w:p>
    <w:p w14:paraId="7FFB9555" w14:textId="77777777" w:rsidR="00754BED" w:rsidRPr="006B1598" w:rsidRDefault="00754BED" w:rsidP="00533D7D">
      <w:pPr>
        <w:spacing w:after="120"/>
        <w:ind w:left="4254" w:firstLine="709"/>
      </w:pPr>
      <w:r w:rsidRPr="006B1598">
        <w:rPr>
          <w:rFonts w:ascii="Arial" w:hAnsi="Arial" w:cs="Arial"/>
          <w:sz w:val="20"/>
          <w:szCs w:val="20"/>
        </w:rPr>
        <w:t>______________________</w:t>
      </w:r>
    </w:p>
    <w:p w14:paraId="719CD4F0" w14:textId="77777777" w:rsidR="0069043C" w:rsidRPr="006B1598" w:rsidRDefault="00754BED" w:rsidP="00533D7D">
      <w:pPr>
        <w:spacing w:after="120"/>
        <w:ind w:left="4254" w:firstLine="709"/>
        <w:rPr>
          <w:rFonts w:ascii="Arial" w:hAnsi="Arial" w:cs="Arial"/>
          <w:sz w:val="20"/>
          <w:szCs w:val="20"/>
        </w:rPr>
      </w:pPr>
      <w:r w:rsidRPr="006B1598">
        <w:rPr>
          <w:rFonts w:ascii="Arial" w:hAnsi="Arial" w:cs="Arial"/>
          <w:sz w:val="20"/>
          <w:szCs w:val="20"/>
        </w:rPr>
        <w:t>______________________</w:t>
      </w:r>
      <w:r w:rsidR="001146D7" w:rsidRPr="006B1598">
        <w:rPr>
          <w:rFonts w:ascii="Arial" w:hAnsi="Arial" w:cs="Arial"/>
          <w:sz w:val="20"/>
          <w:szCs w:val="20"/>
        </w:rPr>
        <w:t xml:space="preserve">                                                                     </w:t>
      </w:r>
    </w:p>
    <w:p w14:paraId="28A1ED28" w14:textId="77777777" w:rsidR="001146D7" w:rsidRPr="006573FA" w:rsidRDefault="001146D7" w:rsidP="00533D7D">
      <w:pPr>
        <w:spacing w:after="120"/>
        <w:rPr>
          <w:rFonts w:ascii="Arial" w:hAnsi="Arial" w:cs="Arial"/>
          <w:sz w:val="20"/>
          <w:szCs w:val="20"/>
        </w:rPr>
      </w:pPr>
    </w:p>
    <w:sectPr w:rsidR="001146D7" w:rsidRPr="006573FA" w:rsidSect="00D1309B">
      <w:headerReference w:type="default" r:id="rId11"/>
      <w:footerReference w:type="default" r:id="rId12"/>
      <w:headerReference w:type="first" r:id="rId13"/>
      <w:pgSz w:w="11906" w:h="16838" w:code="9"/>
      <w:pgMar w:top="1418" w:right="1418" w:bottom="1418" w:left="1418"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5FFE5" w14:textId="77777777" w:rsidR="00161534" w:rsidRDefault="00161534" w:rsidP="001644E5">
      <w:pPr>
        <w:spacing w:after="0" w:line="240" w:lineRule="auto"/>
      </w:pPr>
      <w:r>
        <w:separator/>
      </w:r>
    </w:p>
  </w:endnote>
  <w:endnote w:type="continuationSeparator" w:id="0">
    <w:p w14:paraId="78D42667" w14:textId="77777777" w:rsidR="00161534" w:rsidRDefault="00161534" w:rsidP="0016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CR A Extended">
    <w:panose1 w:val="02010509020102010303"/>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488083"/>
      <w:docPartObj>
        <w:docPartGallery w:val="Page Numbers (Bottom of Page)"/>
        <w:docPartUnique/>
      </w:docPartObj>
    </w:sdtPr>
    <w:sdtEndPr/>
    <w:sdtContent>
      <w:sdt>
        <w:sdtPr>
          <w:id w:val="-1769616900"/>
          <w:docPartObj>
            <w:docPartGallery w:val="Page Numbers (Top of Page)"/>
            <w:docPartUnique/>
          </w:docPartObj>
        </w:sdtPr>
        <w:sdtEndPr/>
        <w:sdtContent>
          <w:p w14:paraId="39B810AD" w14:textId="77777777" w:rsidR="00D51120" w:rsidRDefault="00D51120">
            <w:pPr>
              <w:pStyle w:val="Noga"/>
              <w:jc w:val="right"/>
            </w:pPr>
            <w:r w:rsidRPr="00D51120">
              <w:rPr>
                <w:rFonts w:ascii="Arial" w:hAnsi="Arial" w:cs="Arial"/>
                <w:color w:val="AEAAAA" w:themeColor="background2" w:themeShade="BF"/>
                <w:sz w:val="16"/>
                <w:szCs w:val="16"/>
              </w:rPr>
              <w:t xml:space="preserve">Stran </w:t>
            </w:r>
            <w:r w:rsidRPr="00D51120">
              <w:rPr>
                <w:rFonts w:ascii="Arial" w:hAnsi="Arial" w:cs="Arial"/>
                <w:b/>
                <w:bCs/>
                <w:color w:val="AEAAAA" w:themeColor="background2" w:themeShade="BF"/>
                <w:sz w:val="16"/>
                <w:szCs w:val="16"/>
              </w:rPr>
              <w:fldChar w:fldCharType="begin"/>
            </w:r>
            <w:r w:rsidRPr="00D51120">
              <w:rPr>
                <w:rFonts w:ascii="Arial" w:hAnsi="Arial" w:cs="Arial"/>
                <w:b/>
                <w:bCs/>
                <w:color w:val="AEAAAA" w:themeColor="background2" w:themeShade="BF"/>
                <w:sz w:val="16"/>
                <w:szCs w:val="16"/>
              </w:rPr>
              <w:instrText>PAGE</w:instrText>
            </w:r>
            <w:r w:rsidRPr="00D51120">
              <w:rPr>
                <w:rFonts w:ascii="Arial" w:hAnsi="Arial" w:cs="Arial"/>
                <w:b/>
                <w:bCs/>
                <w:color w:val="AEAAAA" w:themeColor="background2" w:themeShade="BF"/>
                <w:sz w:val="16"/>
                <w:szCs w:val="16"/>
              </w:rPr>
              <w:fldChar w:fldCharType="separate"/>
            </w:r>
            <w:r w:rsidR="00201F8E">
              <w:rPr>
                <w:rFonts w:ascii="Arial" w:hAnsi="Arial" w:cs="Arial"/>
                <w:b/>
                <w:bCs/>
                <w:noProof/>
                <w:color w:val="AEAAAA" w:themeColor="background2" w:themeShade="BF"/>
                <w:sz w:val="16"/>
                <w:szCs w:val="16"/>
              </w:rPr>
              <w:t>5</w:t>
            </w:r>
            <w:r w:rsidRPr="00D51120">
              <w:rPr>
                <w:rFonts w:ascii="Arial" w:hAnsi="Arial" w:cs="Arial"/>
                <w:b/>
                <w:bCs/>
                <w:color w:val="AEAAAA" w:themeColor="background2" w:themeShade="BF"/>
                <w:sz w:val="16"/>
                <w:szCs w:val="16"/>
              </w:rPr>
              <w:fldChar w:fldCharType="end"/>
            </w:r>
            <w:r w:rsidRPr="00D51120">
              <w:rPr>
                <w:rFonts w:ascii="Arial" w:hAnsi="Arial" w:cs="Arial"/>
                <w:color w:val="AEAAAA" w:themeColor="background2" w:themeShade="BF"/>
                <w:sz w:val="16"/>
                <w:szCs w:val="16"/>
              </w:rPr>
              <w:t xml:space="preserve"> od </w:t>
            </w:r>
            <w:r w:rsidRPr="00D51120">
              <w:rPr>
                <w:rFonts w:ascii="Arial" w:hAnsi="Arial" w:cs="Arial"/>
                <w:b/>
                <w:bCs/>
                <w:color w:val="AEAAAA" w:themeColor="background2" w:themeShade="BF"/>
                <w:sz w:val="16"/>
                <w:szCs w:val="16"/>
              </w:rPr>
              <w:fldChar w:fldCharType="begin"/>
            </w:r>
            <w:r w:rsidRPr="00D51120">
              <w:rPr>
                <w:rFonts w:ascii="Arial" w:hAnsi="Arial" w:cs="Arial"/>
                <w:b/>
                <w:bCs/>
                <w:color w:val="AEAAAA" w:themeColor="background2" w:themeShade="BF"/>
                <w:sz w:val="16"/>
                <w:szCs w:val="16"/>
              </w:rPr>
              <w:instrText>NUMPAGES</w:instrText>
            </w:r>
            <w:r w:rsidRPr="00D51120">
              <w:rPr>
                <w:rFonts w:ascii="Arial" w:hAnsi="Arial" w:cs="Arial"/>
                <w:b/>
                <w:bCs/>
                <w:color w:val="AEAAAA" w:themeColor="background2" w:themeShade="BF"/>
                <w:sz w:val="16"/>
                <w:szCs w:val="16"/>
              </w:rPr>
              <w:fldChar w:fldCharType="separate"/>
            </w:r>
            <w:r w:rsidR="00201F8E">
              <w:rPr>
                <w:rFonts w:ascii="Arial" w:hAnsi="Arial" w:cs="Arial"/>
                <w:b/>
                <w:bCs/>
                <w:noProof/>
                <w:color w:val="AEAAAA" w:themeColor="background2" w:themeShade="BF"/>
                <w:sz w:val="16"/>
                <w:szCs w:val="16"/>
              </w:rPr>
              <w:t>5</w:t>
            </w:r>
            <w:r w:rsidRPr="00D51120">
              <w:rPr>
                <w:rFonts w:ascii="Arial" w:hAnsi="Arial" w:cs="Arial"/>
                <w:b/>
                <w:bCs/>
                <w:color w:val="AEAAAA" w:themeColor="background2" w:themeShade="BF"/>
                <w:sz w:val="16"/>
                <w:szCs w:val="16"/>
              </w:rPr>
              <w:fldChar w:fldCharType="end"/>
            </w:r>
          </w:p>
        </w:sdtContent>
      </w:sdt>
    </w:sdtContent>
  </w:sdt>
  <w:p w14:paraId="65649F14" w14:textId="77777777" w:rsidR="00B1365A" w:rsidRPr="00B222F5" w:rsidRDefault="00B1365A" w:rsidP="00D42BF0">
    <w:pPr>
      <w:pStyle w:val="Noga"/>
      <w:tabs>
        <w:tab w:val="clear" w:pos="4703"/>
        <w:tab w:val="clear" w:pos="9406"/>
        <w:tab w:val="center" w:pos="4536"/>
      </w:tabs>
      <w:jc w:val="both"/>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B14E3" w14:textId="77777777" w:rsidR="00161534" w:rsidRDefault="00161534" w:rsidP="001644E5">
      <w:pPr>
        <w:spacing w:after="0" w:line="240" w:lineRule="auto"/>
      </w:pPr>
      <w:r>
        <w:separator/>
      </w:r>
    </w:p>
  </w:footnote>
  <w:footnote w:type="continuationSeparator" w:id="0">
    <w:p w14:paraId="12342085" w14:textId="77777777" w:rsidR="00161534" w:rsidRDefault="00161534" w:rsidP="0016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94A6" w14:textId="77777777" w:rsidR="007A100F" w:rsidRDefault="007A100F" w:rsidP="00741C8C">
    <w:pPr>
      <w:pStyle w:val="Naslov2"/>
      <w:jc w:val="right"/>
      <w:rPr>
        <w:color w:val="auto"/>
        <w:sz w:val="22"/>
        <w:szCs w:val="22"/>
      </w:rPr>
    </w:pPr>
    <w:r w:rsidRPr="00D1309B">
      <w:rPr>
        <w:noProof/>
      </w:rPr>
      <w:drawing>
        <wp:anchor distT="0" distB="0" distL="114300" distR="114300" simplePos="0" relativeHeight="251664384" behindDoc="0" locked="0" layoutInCell="1" allowOverlap="1" wp14:anchorId="6281FB76" wp14:editId="2F98D0E2">
          <wp:simplePos x="0" y="0"/>
          <wp:positionH relativeFrom="column">
            <wp:posOffset>3510280</wp:posOffset>
          </wp:positionH>
          <wp:positionV relativeFrom="paragraph">
            <wp:posOffset>-252095</wp:posOffset>
          </wp:positionV>
          <wp:extent cx="2523600" cy="702000"/>
          <wp:effectExtent l="0" t="0" r="0" b="3175"/>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3600" cy="7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4D44C1" w14:textId="77777777" w:rsidR="00B1365A" w:rsidRPr="00DC0F27" w:rsidRDefault="00D1309B" w:rsidP="00741C8C">
    <w:pPr>
      <w:pStyle w:val="Naslov2"/>
      <w:jc w:val="right"/>
      <w:rPr>
        <w:color w:val="auto"/>
        <w:sz w:val="22"/>
        <w:szCs w:val="22"/>
      </w:rPr>
    </w:pPr>
    <w:r w:rsidRPr="00D1309B">
      <w:rPr>
        <w:noProof/>
      </w:rPr>
      <w:drawing>
        <wp:anchor distT="0" distB="0" distL="114300" distR="114300" simplePos="0" relativeHeight="251663360" behindDoc="0" locked="0" layoutInCell="1" allowOverlap="1" wp14:anchorId="149240FA" wp14:editId="49D36640">
          <wp:simplePos x="0" y="0"/>
          <wp:positionH relativeFrom="margin">
            <wp:posOffset>90170</wp:posOffset>
          </wp:positionH>
          <wp:positionV relativeFrom="page">
            <wp:posOffset>334645</wp:posOffset>
          </wp:positionV>
          <wp:extent cx="2509200" cy="450000"/>
          <wp:effectExtent l="0" t="0" r="5715" b="762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9200" cy="45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20D1" w14:textId="77777777" w:rsidR="004C30CD" w:rsidRDefault="00D1309B" w:rsidP="004C30CD">
    <w:pPr>
      <w:pStyle w:val="Glava"/>
      <w:tabs>
        <w:tab w:val="left" w:pos="2822"/>
        <w:tab w:val="right" w:pos="9213"/>
      </w:tabs>
      <w:jc w:val="right"/>
    </w:pPr>
    <w:r>
      <w:rPr>
        <w:noProof/>
      </w:rPr>
      <w:drawing>
        <wp:anchor distT="0" distB="0" distL="114300" distR="114300" simplePos="0" relativeHeight="251661312" behindDoc="0" locked="0" layoutInCell="1" allowOverlap="1" wp14:anchorId="4E067E44" wp14:editId="6A26C873">
          <wp:simplePos x="0" y="0"/>
          <wp:positionH relativeFrom="column">
            <wp:posOffset>3510280</wp:posOffset>
          </wp:positionH>
          <wp:positionV relativeFrom="paragraph">
            <wp:posOffset>-252095</wp:posOffset>
          </wp:positionV>
          <wp:extent cx="2523600" cy="702000"/>
          <wp:effectExtent l="0" t="0" r="0" b="317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3600" cy="70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1D21">
      <w:rPr>
        <w:rFonts w:ascii="Times New Roman" w:hAnsi="Times New Roman"/>
        <w:noProof/>
        <w:sz w:val="24"/>
        <w:szCs w:val="20"/>
      </w:rPr>
      <w:drawing>
        <wp:anchor distT="0" distB="0" distL="114300" distR="114300" simplePos="0" relativeHeight="251659264" behindDoc="0" locked="0" layoutInCell="1" allowOverlap="1" wp14:anchorId="6CE4C422" wp14:editId="1F453CD2">
          <wp:simplePos x="0" y="0"/>
          <wp:positionH relativeFrom="margin">
            <wp:posOffset>90170</wp:posOffset>
          </wp:positionH>
          <wp:positionV relativeFrom="page">
            <wp:posOffset>334645</wp:posOffset>
          </wp:positionV>
          <wp:extent cx="2509200" cy="450000"/>
          <wp:effectExtent l="0" t="0" r="5715" b="762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9200" cy="45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0CD">
      <w:tab/>
    </w:r>
    <w:r w:rsidR="004C30C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5"/>
      <w:numFmt w:val="bullet"/>
      <w:lvlText w:val="-"/>
      <w:lvlJc w:val="left"/>
      <w:pPr>
        <w:tabs>
          <w:tab w:val="num" w:pos="360"/>
        </w:tabs>
        <w:ind w:left="360" w:hanging="360"/>
      </w:pPr>
      <w:rPr>
        <w:rFonts w:ascii="Times New Roman" w:hAnsi="Times New Roman"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1">
    <w:nsid w:val="0C6105A3"/>
    <w:multiLevelType w:val="hybridMultilevel"/>
    <w:tmpl w:val="29483CDE"/>
    <w:lvl w:ilvl="0" w:tplc="0424000F">
      <w:start w:val="1"/>
      <w:numFmt w:val="decimal"/>
      <w:lvlText w:val="%1."/>
      <w:lvlJc w:val="left"/>
      <w:pPr>
        <w:ind w:left="1060" w:hanging="360"/>
      </w:p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2" w15:restartNumberingAfterBreak="0">
    <w:nsid w:val="0E83603A"/>
    <w:multiLevelType w:val="hybridMultilevel"/>
    <w:tmpl w:val="57A00C3C"/>
    <w:lvl w:ilvl="0" w:tplc="0424001B">
      <w:start w:val="1"/>
      <w:numFmt w:val="low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1">
    <w:nsid w:val="0ED664B0"/>
    <w:multiLevelType w:val="hybridMultilevel"/>
    <w:tmpl w:val="29483CDE"/>
    <w:lvl w:ilvl="0" w:tplc="0424000F">
      <w:start w:val="1"/>
      <w:numFmt w:val="decimal"/>
      <w:lvlText w:val="%1."/>
      <w:lvlJc w:val="left"/>
      <w:pPr>
        <w:ind w:left="1060" w:hanging="360"/>
      </w:p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4" w15:restartNumberingAfterBreak="1">
    <w:nsid w:val="116D39C1"/>
    <w:multiLevelType w:val="hybridMultilevel"/>
    <w:tmpl w:val="65700A7A"/>
    <w:lvl w:ilvl="0" w:tplc="739240B2">
      <w:start w:val="1"/>
      <w:numFmt w:val="decimal"/>
      <w:lvlText w:val="%1."/>
      <w:lvlJc w:val="left"/>
      <w:pPr>
        <w:tabs>
          <w:tab w:val="num" w:pos="284"/>
        </w:tabs>
        <w:ind w:left="510" w:hanging="226"/>
      </w:pPr>
      <w:rPr>
        <w:rFonts w:hint="default"/>
        <w:b/>
      </w:rPr>
    </w:lvl>
    <w:lvl w:ilvl="1" w:tplc="04240019">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5" w15:restartNumberingAfterBreak="1">
    <w:nsid w:val="12D058FC"/>
    <w:multiLevelType w:val="singleLevel"/>
    <w:tmpl w:val="A8A2018C"/>
    <w:lvl w:ilvl="0">
      <w:start w:val="1"/>
      <w:numFmt w:val="bullet"/>
      <w:lvlText w:val=""/>
      <w:lvlJc w:val="left"/>
      <w:pPr>
        <w:ind w:left="360" w:hanging="360"/>
      </w:pPr>
      <w:rPr>
        <w:rFonts w:ascii="Symbol" w:hAnsi="Symbol" w:hint="default"/>
      </w:rPr>
    </w:lvl>
  </w:abstractNum>
  <w:abstractNum w:abstractNumId="6" w15:restartNumberingAfterBreak="0">
    <w:nsid w:val="182B4F22"/>
    <w:multiLevelType w:val="hybridMultilevel"/>
    <w:tmpl w:val="005651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1620A1"/>
    <w:multiLevelType w:val="hybridMultilevel"/>
    <w:tmpl w:val="BB78A2C0"/>
    <w:lvl w:ilvl="0" w:tplc="63B69CF6">
      <w:start w:val="3"/>
      <w:numFmt w:val="decimal"/>
      <w:lvlText w:val="%1."/>
      <w:lvlJc w:val="left"/>
      <w:pPr>
        <w:ind w:left="1060" w:hanging="360"/>
      </w:pPr>
      <w:rPr>
        <w:rFonts w:hint="default"/>
      </w:r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8" w15:restartNumberingAfterBreak="1">
    <w:nsid w:val="19C72596"/>
    <w:multiLevelType w:val="hybridMultilevel"/>
    <w:tmpl w:val="6C7C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C731978"/>
    <w:multiLevelType w:val="hybridMultilevel"/>
    <w:tmpl w:val="A8AA324A"/>
    <w:lvl w:ilvl="0" w:tplc="6D0863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37888"/>
    <w:multiLevelType w:val="hybridMultilevel"/>
    <w:tmpl w:val="FAD0BD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691BA1"/>
    <w:multiLevelType w:val="hybridMultilevel"/>
    <w:tmpl w:val="4E2204D8"/>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23F827A3"/>
    <w:multiLevelType w:val="hybridMultilevel"/>
    <w:tmpl w:val="65700A7A"/>
    <w:lvl w:ilvl="0" w:tplc="739240B2">
      <w:start w:val="1"/>
      <w:numFmt w:val="decimal"/>
      <w:lvlText w:val="%1."/>
      <w:lvlJc w:val="left"/>
      <w:pPr>
        <w:tabs>
          <w:tab w:val="num" w:pos="284"/>
        </w:tabs>
        <w:ind w:left="510" w:hanging="226"/>
      </w:pPr>
      <w:rPr>
        <w:rFonts w:hint="default"/>
        <w:b/>
      </w:rPr>
    </w:lvl>
    <w:lvl w:ilvl="1" w:tplc="04240019">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13" w15:restartNumberingAfterBreak="0">
    <w:nsid w:val="25591344"/>
    <w:multiLevelType w:val="hybridMultilevel"/>
    <w:tmpl w:val="77044CCE"/>
    <w:lvl w:ilvl="0" w:tplc="D5780E7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1">
    <w:nsid w:val="2C17278D"/>
    <w:multiLevelType w:val="hybridMultilevel"/>
    <w:tmpl w:val="93B4AF6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1">
    <w:nsid w:val="2D0B34F6"/>
    <w:multiLevelType w:val="hybridMultilevel"/>
    <w:tmpl w:val="3BEADB98"/>
    <w:lvl w:ilvl="0" w:tplc="8B54BDDC">
      <w:start w:val="5"/>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1">
    <w:nsid w:val="2D9453F3"/>
    <w:multiLevelType w:val="hybridMultilevel"/>
    <w:tmpl w:val="7CD0B922"/>
    <w:lvl w:ilvl="0" w:tplc="0424000F">
      <w:start w:val="1"/>
      <w:numFmt w:val="decimal"/>
      <w:lvlText w:val="%1."/>
      <w:lvlJc w:val="left"/>
      <w:pPr>
        <w:ind w:left="1060" w:hanging="360"/>
      </w:p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17" w15:restartNumberingAfterBreak="1">
    <w:nsid w:val="300D192B"/>
    <w:multiLevelType w:val="hybridMultilevel"/>
    <w:tmpl w:val="F466ABBC"/>
    <w:lvl w:ilvl="0" w:tplc="0424000F">
      <w:start w:val="1"/>
      <w:numFmt w:val="decimal"/>
      <w:lvlText w:val="%1."/>
      <w:lvlJc w:val="left"/>
      <w:pPr>
        <w:ind w:left="1060" w:hanging="360"/>
      </w:p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18" w15:restartNumberingAfterBreak="0">
    <w:nsid w:val="31A717B5"/>
    <w:multiLevelType w:val="hybridMultilevel"/>
    <w:tmpl w:val="8A8EDA36"/>
    <w:lvl w:ilvl="0" w:tplc="63B69CF6">
      <w:start w:val="3"/>
      <w:numFmt w:val="decimal"/>
      <w:lvlText w:val="%1."/>
      <w:lvlJc w:val="left"/>
      <w:pPr>
        <w:ind w:left="1060" w:hanging="360"/>
      </w:pPr>
      <w:rPr>
        <w:rFonts w:hint="default"/>
      </w:r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19" w15:restartNumberingAfterBreak="0">
    <w:nsid w:val="33224E6C"/>
    <w:multiLevelType w:val="hybridMultilevel"/>
    <w:tmpl w:val="8CF622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1">
    <w:nsid w:val="33D94458"/>
    <w:multiLevelType w:val="hybridMultilevel"/>
    <w:tmpl w:val="BB52DD58"/>
    <w:lvl w:ilvl="0" w:tplc="304E833A">
      <w:start w:val="1"/>
      <w:numFmt w:val="upperRoman"/>
      <w:lvlText w:val="%1."/>
      <w:lvlJc w:val="righ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1F4FC6"/>
    <w:multiLevelType w:val="hybridMultilevel"/>
    <w:tmpl w:val="DC3802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1">
    <w:nsid w:val="394D0F8C"/>
    <w:multiLevelType w:val="hybridMultilevel"/>
    <w:tmpl w:val="65E80256"/>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3" w15:restartNumberingAfterBreak="0">
    <w:nsid w:val="39565AC2"/>
    <w:multiLevelType w:val="hybridMultilevel"/>
    <w:tmpl w:val="3C5E4D0A"/>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5E0A07"/>
    <w:multiLevelType w:val="hybridMultilevel"/>
    <w:tmpl w:val="9B6E38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2F220E"/>
    <w:multiLevelType w:val="hybridMultilevel"/>
    <w:tmpl w:val="41A26DF6"/>
    <w:lvl w:ilvl="0" w:tplc="63B69CF6">
      <w:start w:val="3"/>
      <w:numFmt w:val="decimal"/>
      <w:lvlText w:val="%1."/>
      <w:lvlJc w:val="left"/>
      <w:pPr>
        <w:ind w:left="1060" w:hanging="360"/>
      </w:pPr>
      <w:rPr>
        <w:rFonts w:hint="default"/>
      </w:r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26" w15:restartNumberingAfterBreak="0">
    <w:nsid w:val="3D6F1A4F"/>
    <w:multiLevelType w:val="hybridMultilevel"/>
    <w:tmpl w:val="DD12A6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1">
    <w:nsid w:val="442915EF"/>
    <w:multiLevelType w:val="hybridMultilevel"/>
    <w:tmpl w:val="53FEC786"/>
    <w:lvl w:ilvl="0" w:tplc="6D08633C">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8" w15:restartNumberingAfterBreak="0">
    <w:nsid w:val="48356903"/>
    <w:multiLevelType w:val="hybridMultilevel"/>
    <w:tmpl w:val="87D806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CE403B3"/>
    <w:multiLevelType w:val="hybridMultilevel"/>
    <w:tmpl w:val="4C048F22"/>
    <w:lvl w:ilvl="0" w:tplc="BA7CD67E">
      <w:start w:val="1"/>
      <w:numFmt w:val="bullet"/>
      <w:lvlText w:val=""/>
      <w:lvlJc w:val="left"/>
      <w:pPr>
        <w:ind w:left="720" w:hanging="360"/>
      </w:pPr>
      <w:rPr>
        <w:rFonts w:ascii="Symbol" w:hAnsi="Symbo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E4740E3"/>
    <w:multiLevelType w:val="hybridMultilevel"/>
    <w:tmpl w:val="F54E4164"/>
    <w:lvl w:ilvl="0" w:tplc="63B69CF6">
      <w:start w:val="3"/>
      <w:numFmt w:val="decimal"/>
      <w:lvlText w:val="%1."/>
      <w:lvlJc w:val="left"/>
      <w:pPr>
        <w:ind w:left="1060" w:hanging="360"/>
      </w:pPr>
      <w:rPr>
        <w:rFonts w:hint="default"/>
      </w:r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31" w15:restartNumberingAfterBreak="0">
    <w:nsid w:val="52427911"/>
    <w:multiLevelType w:val="hybridMultilevel"/>
    <w:tmpl w:val="BEE2876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1">
    <w:nsid w:val="53E126F9"/>
    <w:multiLevelType w:val="hybridMultilevel"/>
    <w:tmpl w:val="687AA1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1">
    <w:nsid w:val="546A2546"/>
    <w:multiLevelType w:val="hybridMultilevel"/>
    <w:tmpl w:val="5FE2EC24"/>
    <w:lvl w:ilvl="0" w:tplc="6D0863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19B53DE"/>
    <w:multiLevelType w:val="hybridMultilevel"/>
    <w:tmpl w:val="900CA15E"/>
    <w:lvl w:ilvl="0" w:tplc="04240017">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1">
    <w:nsid w:val="61AC5A78"/>
    <w:multiLevelType w:val="hybridMultilevel"/>
    <w:tmpl w:val="0B3E8354"/>
    <w:lvl w:ilvl="0" w:tplc="A8A201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4FC55CA"/>
    <w:multiLevelType w:val="hybridMultilevel"/>
    <w:tmpl w:val="A932731A"/>
    <w:lvl w:ilvl="0" w:tplc="6D08633C">
      <w:start w:val="1"/>
      <w:numFmt w:val="bullet"/>
      <w:lvlText w:val=""/>
      <w:lvlJc w:val="left"/>
      <w:pPr>
        <w:ind w:left="1080" w:hanging="360"/>
      </w:pPr>
      <w:rPr>
        <w:rFonts w:ascii="Symbol" w:hAnsi="Symbol" w:hint="default"/>
      </w:rPr>
    </w:lvl>
    <w:lvl w:ilvl="1" w:tplc="04240003">
      <w:start w:val="1"/>
      <w:numFmt w:val="bullet"/>
      <w:lvlText w:val="o"/>
      <w:lvlJc w:val="left"/>
      <w:pPr>
        <w:ind w:left="1778"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5FA6FF4"/>
    <w:multiLevelType w:val="hybridMultilevel"/>
    <w:tmpl w:val="74322CE4"/>
    <w:lvl w:ilvl="0" w:tplc="D5780E7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1">
    <w:nsid w:val="67320E1F"/>
    <w:multiLevelType w:val="hybridMultilevel"/>
    <w:tmpl w:val="93B4AF6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9" w15:restartNumberingAfterBreak="0">
    <w:nsid w:val="67AE4D4F"/>
    <w:multiLevelType w:val="hybridMultilevel"/>
    <w:tmpl w:val="20F22D82"/>
    <w:lvl w:ilvl="0" w:tplc="D5780E7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1">
    <w:nsid w:val="68CD4C5F"/>
    <w:multiLevelType w:val="hybridMultilevel"/>
    <w:tmpl w:val="211A3CEC"/>
    <w:lvl w:ilvl="0" w:tplc="37EA6790">
      <w:start w:val="3"/>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1">
    <w:nsid w:val="696A535E"/>
    <w:multiLevelType w:val="hybridMultilevel"/>
    <w:tmpl w:val="EC726D34"/>
    <w:lvl w:ilvl="0" w:tplc="04240017">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7D2CB8"/>
    <w:multiLevelType w:val="hybridMultilevel"/>
    <w:tmpl w:val="87183BA4"/>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1">
    <w:nsid w:val="725442F5"/>
    <w:multiLevelType w:val="hybridMultilevel"/>
    <w:tmpl w:val="34EA5FA0"/>
    <w:lvl w:ilvl="0" w:tplc="6D08633C">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44" w15:restartNumberingAfterBreak="1">
    <w:nsid w:val="74C90C69"/>
    <w:multiLevelType w:val="hybridMultilevel"/>
    <w:tmpl w:val="87067D28"/>
    <w:lvl w:ilvl="0" w:tplc="D5780E7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622956"/>
    <w:multiLevelType w:val="hybridMultilevel"/>
    <w:tmpl w:val="B2BC6A00"/>
    <w:lvl w:ilvl="0" w:tplc="0AB28CD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9E7530F"/>
    <w:multiLevelType w:val="hybridMultilevel"/>
    <w:tmpl w:val="799E2E5C"/>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7" w15:restartNumberingAfterBreak="0">
    <w:nsid w:val="7B2C2C80"/>
    <w:multiLevelType w:val="hybridMultilevel"/>
    <w:tmpl w:val="BAEEDD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1">
    <w:nsid w:val="7BFE1359"/>
    <w:multiLevelType w:val="hybridMultilevel"/>
    <w:tmpl w:val="E618C3A0"/>
    <w:lvl w:ilvl="0" w:tplc="A8A201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40"/>
  </w:num>
  <w:num w:numId="4">
    <w:abstractNumId w:val="22"/>
  </w:num>
  <w:num w:numId="5">
    <w:abstractNumId w:val="43"/>
  </w:num>
  <w:num w:numId="6">
    <w:abstractNumId w:val="33"/>
  </w:num>
  <w:num w:numId="7">
    <w:abstractNumId w:val="5"/>
  </w:num>
  <w:num w:numId="8">
    <w:abstractNumId w:val="4"/>
  </w:num>
  <w:num w:numId="9">
    <w:abstractNumId w:val="17"/>
  </w:num>
  <w:num w:numId="10">
    <w:abstractNumId w:val="32"/>
  </w:num>
  <w:num w:numId="11">
    <w:abstractNumId w:val="20"/>
  </w:num>
  <w:num w:numId="12">
    <w:abstractNumId w:val="3"/>
  </w:num>
  <w:num w:numId="13">
    <w:abstractNumId w:val="1"/>
  </w:num>
  <w:num w:numId="14">
    <w:abstractNumId w:val="16"/>
  </w:num>
  <w:num w:numId="15">
    <w:abstractNumId w:val="48"/>
  </w:num>
  <w:num w:numId="16">
    <w:abstractNumId w:val="15"/>
  </w:num>
  <w:num w:numId="17">
    <w:abstractNumId w:val="35"/>
  </w:num>
  <w:num w:numId="18">
    <w:abstractNumId w:val="27"/>
  </w:num>
  <w:num w:numId="19">
    <w:abstractNumId w:val="41"/>
  </w:num>
  <w:num w:numId="20">
    <w:abstractNumId w:val="44"/>
  </w:num>
  <w:num w:numId="21">
    <w:abstractNumId w:val="0"/>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38"/>
  </w:num>
  <w:num w:numId="24">
    <w:abstractNumId w:val="14"/>
  </w:num>
  <w:num w:numId="25">
    <w:abstractNumId w:val="25"/>
  </w:num>
  <w:num w:numId="26">
    <w:abstractNumId w:val="19"/>
  </w:num>
  <w:num w:numId="27">
    <w:abstractNumId w:val="24"/>
  </w:num>
  <w:num w:numId="28">
    <w:abstractNumId w:val="6"/>
  </w:num>
  <w:num w:numId="29">
    <w:abstractNumId w:val="37"/>
  </w:num>
  <w:num w:numId="30">
    <w:abstractNumId w:val="39"/>
  </w:num>
  <w:num w:numId="31">
    <w:abstractNumId w:val="13"/>
  </w:num>
  <w:num w:numId="32">
    <w:abstractNumId w:val="28"/>
  </w:num>
  <w:num w:numId="33">
    <w:abstractNumId w:val="10"/>
  </w:num>
  <w:num w:numId="34">
    <w:abstractNumId w:val="34"/>
  </w:num>
  <w:num w:numId="35">
    <w:abstractNumId w:val="29"/>
  </w:num>
  <w:num w:numId="36">
    <w:abstractNumId w:val="46"/>
  </w:num>
  <w:num w:numId="37">
    <w:abstractNumId w:val="7"/>
  </w:num>
  <w:num w:numId="38">
    <w:abstractNumId w:val="11"/>
  </w:num>
  <w:num w:numId="39">
    <w:abstractNumId w:val="36"/>
  </w:num>
  <w:num w:numId="40">
    <w:abstractNumId w:val="45"/>
  </w:num>
  <w:num w:numId="41">
    <w:abstractNumId w:val="23"/>
  </w:num>
  <w:num w:numId="42">
    <w:abstractNumId w:val="42"/>
  </w:num>
  <w:num w:numId="43">
    <w:abstractNumId w:val="2"/>
  </w:num>
  <w:num w:numId="44">
    <w:abstractNumId w:val="47"/>
  </w:num>
  <w:num w:numId="45">
    <w:abstractNumId w:val="31"/>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30"/>
  </w:num>
  <w:num w:numId="49">
    <w:abstractNumId w:val="1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E5"/>
    <w:rsid w:val="00011A4F"/>
    <w:rsid w:val="00011B64"/>
    <w:rsid w:val="00020033"/>
    <w:rsid w:val="000427A0"/>
    <w:rsid w:val="000466FF"/>
    <w:rsid w:val="00055A65"/>
    <w:rsid w:val="00071636"/>
    <w:rsid w:val="0007269A"/>
    <w:rsid w:val="00081A27"/>
    <w:rsid w:val="00087E2B"/>
    <w:rsid w:val="000906FC"/>
    <w:rsid w:val="000A6F2E"/>
    <w:rsid w:val="000B4A9D"/>
    <w:rsid w:val="000B68B5"/>
    <w:rsid w:val="000D0A8A"/>
    <w:rsid w:val="000D2A1C"/>
    <w:rsid w:val="000D7556"/>
    <w:rsid w:val="000F12BC"/>
    <w:rsid w:val="000F1A8A"/>
    <w:rsid w:val="0010695A"/>
    <w:rsid w:val="001146D7"/>
    <w:rsid w:val="00124FAB"/>
    <w:rsid w:val="001344CB"/>
    <w:rsid w:val="00137C07"/>
    <w:rsid w:val="001448CF"/>
    <w:rsid w:val="00144C58"/>
    <w:rsid w:val="00144FBE"/>
    <w:rsid w:val="00147297"/>
    <w:rsid w:val="00156428"/>
    <w:rsid w:val="00161534"/>
    <w:rsid w:val="001644E5"/>
    <w:rsid w:val="00165B1C"/>
    <w:rsid w:val="001672A0"/>
    <w:rsid w:val="00173532"/>
    <w:rsid w:val="00184BE5"/>
    <w:rsid w:val="00185989"/>
    <w:rsid w:val="0018774C"/>
    <w:rsid w:val="00194882"/>
    <w:rsid w:val="0019637D"/>
    <w:rsid w:val="001964BC"/>
    <w:rsid w:val="001A1311"/>
    <w:rsid w:val="001A6295"/>
    <w:rsid w:val="001B7FC0"/>
    <w:rsid w:val="001C4F64"/>
    <w:rsid w:val="001C60BA"/>
    <w:rsid w:val="001C6638"/>
    <w:rsid w:val="001D340C"/>
    <w:rsid w:val="001D6D88"/>
    <w:rsid w:val="001E04D8"/>
    <w:rsid w:val="001E1221"/>
    <w:rsid w:val="001E562F"/>
    <w:rsid w:val="001F0D5B"/>
    <w:rsid w:val="001F0DF9"/>
    <w:rsid w:val="00201F8E"/>
    <w:rsid w:val="0020415E"/>
    <w:rsid w:val="00206A7B"/>
    <w:rsid w:val="002134E0"/>
    <w:rsid w:val="00226B41"/>
    <w:rsid w:val="00227277"/>
    <w:rsid w:val="0023077E"/>
    <w:rsid w:val="00236080"/>
    <w:rsid w:val="00247AC8"/>
    <w:rsid w:val="00252965"/>
    <w:rsid w:val="00254BFA"/>
    <w:rsid w:val="00261EE4"/>
    <w:rsid w:val="00265A18"/>
    <w:rsid w:val="002663CA"/>
    <w:rsid w:val="0028340B"/>
    <w:rsid w:val="002954B2"/>
    <w:rsid w:val="002A2C70"/>
    <w:rsid w:val="002A40FD"/>
    <w:rsid w:val="002A5E9E"/>
    <w:rsid w:val="002B2635"/>
    <w:rsid w:val="002B7BE4"/>
    <w:rsid w:val="002C13EE"/>
    <w:rsid w:val="002D366B"/>
    <w:rsid w:val="002E191B"/>
    <w:rsid w:val="00301164"/>
    <w:rsid w:val="00306771"/>
    <w:rsid w:val="00314664"/>
    <w:rsid w:val="003146B8"/>
    <w:rsid w:val="003163EA"/>
    <w:rsid w:val="0031694E"/>
    <w:rsid w:val="0032106F"/>
    <w:rsid w:val="0032190B"/>
    <w:rsid w:val="0032191C"/>
    <w:rsid w:val="00327467"/>
    <w:rsid w:val="00335EB9"/>
    <w:rsid w:val="00343B2C"/>
    <w:rsid w:val="00344CD6"/>
    <w:rsid w:val="00350384"/>
    <w:rsid w:val="003532E8"/>
    <w:rsid w:val="00354FC6"/>
    <w:rsid w:val="00355314"/>
    <w:rsid w:val="00356707"/>
    <w:rsid w:val="00356F7D"/>
    <w:rsid w:val="00360DEA"/>
    <w:rsid w:val="0036703F"/>
    <w:rsid w:val="00373A52"/>
    <w:rsid w:val="003A7052"/>
    <w:rsid w:val="003B0646"/>
    <w:rsid w:val="003B0B39"/>
    <w:rsid w:val="003B14A7"/>
    <w:rsid w:val="003B3B34"/>
    <w:rsid w:val="003B3D6A"/>
    <w:rsid w:val="003B3EE8"/>
    <w:rsid w:val="003B571A"/>
    <w:rsid w:val="003B6E7A"/>
    <w:rsid w:val="003C6911"/>
    <w:rsid w:val="003C759B"/>
    <w:rsid w:val="003D10C7"/>
    <w:rsid w:val="003E0D21"/>
    <w:rsid w:val="003E692C"/>
    <w:rsid w:val="003E7831"/>
    <w:rsid w:val="003F38B8"/>
    <w:rsid w:val="0040611F"/>
    <w:rsid w:val="0040765F"/>
    <w:rsid w:val="00407EAD"/>
    <w:rsid w:val="0042017B"/>
    <w:rsid w:val="00432D32"/>
    <w:rsid w:val="00450446"/>
    <w:rsid w:val="00450C1B"/>
    <w:rsid w:val="004604D3"/>
    <w:rsid w:val="00465943"/>
    <w:rsid w:val="0046639C"/>
    <w:rsid w:val="0047294D"/>
    <w:rsid w:val="00475C17"/>
    <w:rsid w:val="00485852"/>
    <w:rsid w:val="00486285"/>
    <w:rsid w:val="00496645"/>
    <w:rsid w:val="004A5830"/>
    <w:rsid w:val="004B16BD"/>
    <w:rsid w:val="004B1A3A"/>
    <w:rsid w:val="004B3EF6"/>
    <w:rsid w:val="004B7F34"/>
    <w:rsid w:val="004C30CD"/>
    <w:rsid w:val="004C47EA"/>
    <w:rsid w:val="004C76D5"/>
    <w:rsid w:val="004D0300"/>
    <w:rsid w:val="004D4EDA"/>
    <w:rsid w:val="004E010F"/>
    <w:rsid w:val="004E06B1"/>
    <w:rsid w:val="004E160A"/>
    <w:rsid w:val="004E6A5A"/>
    <w:rsid w:val="004F0DAB"/>
    <w:rsid w:val="00521237"/>
    <w:rsid w:val="005213C9"/>
    <w:rsid w:val="0052503A"/>
    <w:rsid w:val="00531768"/>
    <w:rsid w:val="00531F6E"/>
    <w:rsid w:val="0053342F"/>
    <w:rsid w:val="00533D7D"/>
    <w:rsid w:val="00540459"/>
    <w:rsid w:val="00545667"/>
    <w:rsid w:val="00550B74"/>
    <w:rsid w:val="0056228A"/>
    <w:rsid w:val="00565024"/>
    <w:rsid w:val="00576B0A"/>
    <w:rsid w:val="005835CB"/>
    <w:rsid w:val="005931EC"/>
    <w:rsid w:val="00596A0D"/>
    <w:rsid w:val="005A0197"/>
    <w:rsid w:val="005A50C4"/>
    <w:rsid w:val="005B20C3"/>
    <w:rsid w:val="005B2A8F"/>
    <w:rsid w:val="005B52F2"/>
    <w:rsid w:val="005C448A"/>
    <w:rsid w:val="005C4D20"/>
    <w:rsid w:val="005D0A81"/>
    <w:rsid w:val="005D6EA9"/>
    <w:rsid w:val="005E0940"/>
    <w:rsid w:val="005E1097"/>
    <w:rsid w:val="005E699D"/>
    <w:rsid w:val="005F6F58"/>
    <w:rsid w:val="00600CBB"/>
    <w:rsid w:val="006047A5"/>
    <w:rsid w:val="00604D86"/>
    <w:rsid w:val="00607E99"/>
    <w:rsid w:val="00611595"/>
    <w:rsid w:val="0062100D"/>
    <w:rsid w:val="00622113"/>
    <w:rsid w:val="006329F6"/>
    <w:rsid w:val="00640D78"/>
    <w:rsid w:val="006570D7"/>
    <w:rsid w:val="006573FA"/>
    <w:rsid w:val="00666AB6"/>
    <w:rsid w:val="00672E14"/>
    <w:rsid w:val="00680EFF"/>
    <w:rsid w:val="0069043C"/>
    <w:rsid w:val="00696912"/>
    <w:rsid w:val="0069734F"/>
    <w:rsid w:val="006A0684"/>
    <w:rsid w:val="006A4002"/>
    <w:rsid w:val="006A72BA"/>
    <w:rsid w:val="006B1598"/>
    <w:rsid w:val="006C199A"/>
    <w:rsid w:val="006C42C4"/>
    <w:rsid w:val="006D4807"/>
    <w:rsid w:val="006D6605"/>
    <w:rsid w:val="006D6888"/>
    <w:rsid w:val="006F3E96"/>
    <w:rsid w:val="00704B2A"/>
    <w:rsid w:val="00705AB8"/>
    <w:rsid w:val="00707720"/>
    <w:rsid w:val="007137A4"/>
    <w:rsid w:val="0071689B"/>
    <w:rsid w:val="00722217"/>
    <w:rsid w:val="00722901"/>
    <w:rsid w:val="00724634"/>
    <w:rsid w:val="00724BFD"/>
    <w:rsid w:val="0073000D"/>
    <w:rsid w:val="007379A7"/>
    <w:rsid w:val="0074046A"/>
    <w:rsid w:val="00741C8C"/>
    <w:rsid w:val="007515FC"/>
    <w:rsid w:val="007520BA"/>
    <w:rsid w:val="00752C0C"/>
    <w:rsid w:val="00754BED"/>
    <w:rsid w:val="00764DB9"/>
    <w:rsid w:val="00777018"/>
    <w:rsid w:val="007775ED"/>
    <w:rsid w:val="00782308"/>
    <w:rsid w:val="007839F6"/>
    <w:rsid w:val="0078787F"/>
    <w:rsid w:val="0079329A"/>
    <w:rsid w:val="00793846"/>
    <w:rsid w:val="00796DFE"/>
    <w:rsid w:val="007A100F"/>
    <w:rsid w:val="007A3ECC"/>
    <w:rsid w:val="007A6172"/>
    <w:rsid w:val="007B7647"/>
    <w:rsid w:val="007C20E8"/>
    <w:rsid w:val="007C273B"/>
    <w:rsid w:val="007C27D9"/>
    <w:rsid w:val="007C37A5"/>
    <w:rsid w:val="007C4B3A"/>
    <w:rsid w:val="007C6FDE"/>
    <w:rsid w:val="007D01B8"/>
    <w:rsid w:val="007D5E29"/>
    <w:rsid w:val="007E01AB"/>
    <w:rsid w:val="007E1667"/>
    <w:rsid w:val="007F08B0"/>
    <w:rsid w:val="0082637C"/>
    <w:rsid w:val="0083175C"/>
    <w:rsid w:val="00836DC1"/>
    <w:rsid w:val="00845116"/>
    <w:rsid w:val="00855E43"/>
    <w:rsid w:val="008849E6"/>
    <w:rsid w:val="00886E7D"/>
    <w:rsid w:val="00890A49"/>
    <w:rsid w:val="00892C6E"/>
    <w:rsid w:val="00894A11"/>
    <w:rsid w:val="008A35F0"/>
    <w:rsid w:val="008A3F00"/>
    <w:rsid w:val="008B129D"/>
    <w:rsid w:val="008C18C6"/>
    <w:rsid w:val="008C5E4E"/>
    <w:rsid w:val="008D4D2E"/>
    <w:rsid w:val="008D6523"/>
    <w:rsid w:val="008F3549"/>
    <w:rsid w:val="008F5BA5"/>
    <w:rsid w:val="00902017"/>
    <w:rsid w:val="009036A4"/>
    <w:rsid w:val="00904C23"/>
    <w:rsid w:val="00913FE7"/>
    <w:rsid w:val="00942F4D"/>
    <w:rsid w:val="00943213"/>
    <w:rsid w:val="00952875"/>
    <w:rsid w:val="009540E0"/>
    <w:rsid w:val="009653D9"/>
    <w:rsid w:val="00973685"/>
    <w:rsid w:val="00974D42"/>
    <w:rsid w:val="00980A84"/>
    <w:rsid w:val="00982524"/>
    <w:rsid w:val="00993551"/>
    <w:rsid w:val="00994B73"/>
    <w:rsid w:val="009955C4"/>
    <w:rsid w:val="009A2F79"/>
    <w:rsid w:val="009A3C22"/>
    <w:rsid w:val="009A457E"/>
    <w:rsid w:val="009B6345"/>
    <w:rsid w:val="009D2896"/>
    <w:rsid w:val="009E18BB"/>
    <w:rsid w:val="009E31A8"/>
    <w:rsid w:val="009E509D"/>
    <w:rsid w:val="009F511A"/>
    <w:rsid w:val="00A062D9"/>
    <w:rsid w:val="00A16D1C"/>
    <w:rsid w:val="00A20F82"/>
    <w:rsid w:val="00A332A2"/>
    <w:rsid w:val="00A35D8E"/>
    <w:rsid w:val="00A430C7"/>
    <w:rsid w:val="00A46233"/>
    <w:rsid w:val="00A47867"/>
    <w:rsid w:val="00A53A50"/>
    <w:rsid w:val="00A54EE8"/>
    <w:rsid w:val="00A56C99"/>
    <w:rsid w:val="00A60D1A"/>
    <w:rsid w:val="00A64341"/>
    <w:rsid w:val="00A6434C"/>
    <w:rsid w:val="00A65028"/>
    <w:rsid w:val="00A82FC6"/>
    <w:rsid w:val="00A87248"/>
    <w:rsid w:val="00A96136"/>
    <w:rsid w:val="00AA2F88"/>
    <w:rsid w:val="00AA6578"/>
    <w:rsid w:val="00AB5DDC"/>
    <w:rsid w:val="00AB65A1"/>
    <w:rsid w:val="00AC03FD"/>
    <w:rsid w:val="00AC4B44"/>
    <w:rsid w:val="00AD3CAD"/>
    <w:rsid w:val="00AE282B"/>
    <w:rsid w:val="00AE5F0B"/>
    <w:rsid w:val="00AE7912"/>
    <w:rsid w:val="00AE7D22"/>
    <w:rsid w:val="00AF1309"/>
    <w:rsid w:val="00AF273D"/>
    <w:rsid w:val="00AF58A8"/>
    <w:rsid w:val="00B00D18"/>
    <w:rsid w:val="00B1165D"/>
    <w:rsid w:val="00B1365A"/>
    <w:rsid w:val="00B20558"/>
    <w:rsid w:val="00B222F5"/>
    <w:rsid w:val="00B225B4"/>
    <w:rsid w:val="00B243AB"/>
    <w:rsid w:val="00B2457E"/>
    <w:rsid w:val="00B26EB5"/>
    <w:rsid w:val="00B35903"/>
    <w:rsid w:val="00B45CED"/>
    <w:rsid w:val="00B4777C"/>
    <w:rsid w:val="00B576A4"/>
    <w:rsid w:val="00B57E36"/>
    <w:rsid w:val="00B603E9"/>
    <w:rsid w:val="00B64DE2"/>
    <w:rsid w:val="00B6508D"/>
    <w:rsid w:val="00B67431"/>
    <w:rsid w:val="00B732D5"/>
    <w:rsid w:val="00B77916"/>
    <w:rsid w:val="00B84CC8"/>
    <w:rsid w:val="00B906EF"/>
    <w:rsid w:val="00B90790"/>
    <w:rsid w:val="00B93289"/>
    <w:rsid w:val="00BA2967"/>
    <w:rsid w:val="00BB0AB7"/>
    <w:rsid w:val="00BC7D26"/>
    <w:rsid w:val="00BD5235"/>
    <w:rsid w:val="00BD5FBF"/>
    <w:rsid w:val="00BD7B33"/>
    <w:rsid w:val="00BE274B"/>
    <w:rsid w:val="00BE315A"/>
    <w:rsid w:val="00BE4E77"/>
    <w:rsid w:val="00BE64CF"/>
    <w:rsid w:val="00BF0BD9"/>
    <w:rsid w:val="00C0690D"/>
    <w:rsid w:val="00C15033"/>
    <w:rsid w:val="00C21E54"/>
    <w:rsid w:val="00C22E97"/>
    <w:rsid w:val="00C24352"/>
    <w:rsid w:val="00C3248F"/>
    <w:rsid w:val="00C3676A"/>
    <w:rsid w:val="00C465DF"/>
    <w:rsid w:val="00C4775F"/>
    <w:rsid w:val="00C6612B"/>
    <w:rsid w:val="00C736F3"/>
    <w:rsid w:val="00C75DB9"/>
    <w:rsid w:val="00C814F2"/>
    <w:rsid w:val="00C84335"/>
    <w:rsid w:val="00CA0A16"/>
    <w:rsid w:val="00CB1D71"/>
    <w:rsid w:val="00CB6547"/>
    <w:rsid w:val="00CC7845"/>
    <w:rsid w:val="00CD1AC8"/>
    <w:rsid w:val="00CD2A10"/>
    <w:rsid w:val="00CD4817"/>
    <w:rsid w:val="00D00C45"/>
    <w:rsid w:val="00D1309B"/>
    <w:rsid w:val="00D23978"/>
    <w:rsid w:val="00D32DA2"/>
    <w:rsid w:val="00D4291F"/>
    <w:rsid w:val="00D42BF0"/>
    <w:rsid w:val="00D46C16"/>
    <w:rsid w:val="00D51120"/>
    <w:rsid w:val="00D5130E"/>
    <w:rsid w:val="00D51C02"/>
    <w:rsid w:val="00D5610C"/>
    <w:rsid w:val="00D56FEF"/>
    <w:rsid w:val="00D659B4"/>
    <w:rsid w:val="00D703DD"/>
    <w:rsid w:val="00D71C30"/>
    <w:rsid w:val="00D85556"/>
    <w:rsid w:val="00D90625"/>
    <w:rsid w:val="00D90700"/>
    <w:rsid w:val="00D940BD"/>
    <w:rsid w:val="00DA6082"/>
    <w:rsid w:val="00DA6E96"/>
    <w:rsid w:val="00DB47B9"/>
    <w:rsid w:val="00DB47F2"/>
    <w:rsid w:val="00DB51A4"/>
    <w:rsid w:val="00DB6596"/>
    <w:rsid w:val="00DB7639"/>
    <w:rsid w:val="00DD7464"/>
    <w:rsid w:val="00DE15C2"/>
    <w:rsid w:val="00DE7F9B"/>
    <w:rsid w:val="00DF116B"/>
    <w:rsid w:val="00DF7BAE"/>
    <w:rsid w:val="00E05BA3"/>
    <w:rsid w:val="00E11BAF"/>
    <w:rsid w:val="00E2107F"/>
    <w:rsid w:val="00E234B7"/>
    <w:rsid w:val="00E23BED"/>
    <w:rsid w:val="00E26BF1"/>
    <w:rsid w:val="00E33882"/>
    <w:rsid w:val="00E348BE"/>
    <w:rsid w:val="00E35867"/>
    <w:rsid w:val="00E40E02"/>
    <w:rsid w:val="00E474C2"/>
    <w:rsid w:val="00E53A61"/>
    <w:rsid w:val="00E60071"/>
    <w:rsid w:val="00E87801"/>
    <w:rsid w:val="00E912A6"/>
    <w:rsid w:val="00E97005"/>
    <w:rsid w:val="00EA0B8A"/>
    <w:rsid w:val="00EA3BDF"/>
    <w:rsid w:val="00EB174F"/>
    <w:rsid w:val="00EB472D"/>
    <w:rsid w:val="00EC2B53"/>
    <w:rsid w:val="00EC7D7E"/>
    <w:rsid w:val="00ED28E3"/>
    <w:rsid w:val="00EE589E"/>
    <w:rsid w:val="00F03A7F"/>
    <w:rsid w:val="00F10A77"/>
    <w:rsid w:val="00F22327"/>
    <w:rsid w:val="00F23F1C"/>
    <w:rsid w:val="00F33AF7"/>
    <w:rsid w:val="00F40254"/>
    <w:rsid w:val="00F54E95"/>
    <w:rsid w:val="00F661EB"/>
    <w:rsid w:val="00F9013E"/>
    <w:rsid w:val="00F93ABD"/>
    <w:rsid w:val="00F95F2C"/>
    <w:rsid w:val="00FA33CC"/>
    <w:rsid w:val="00FA6EA8"/>
    <w:rsid w:val="00FA742F"/>
    <w:rsid w:val="00FB7049"/>
    <w:rsid w:val="00FC1AA3"/>
    <w:rsid w:val="00FC6314"/>
    <w:rsid w:val="00FD3526"/>
    <w:rsid w:val="00FD678C"/>
    <w:rsid w:val="00FF3FD7"/>
    <w:rsid w:val="00FF61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0F15A"/>
  <w15:chartTrackingRefBased/>
  <w15:docId w15:val="{A290EBBF-A4CD-4468-9594-C119CD51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86285"/>
    <w:pPr>
      <w:spacing w:after="200" w:line="276" w:lineRule="auto"/>
    </w:pPr>
    <w:rPr>
      <w:rFonts w:ascii="Calibri" w:eastAsia="Calibri" w:hAnsi="Calibri" w:cs="Times New Roman"/>
    </w:rPr>
  </w:style>
  <w:style w:type="paragraph" w:styleId="Naslov1">
    <w:name w:val="heading 1"/>
    <w:basedOn w:val="Navaden"/>
    <w:next w:val="Navaden"/>
    <w:link w:val="Naslov1Znak"/>
    <w:uiPriority w:val="9"/>
    <w:qFormat/>
    <w:rsid w:val="005B20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644E5"/>
    <w:pPr>
      <w:keepNext/>
      <w:keepLines/>
      <w:spacing w:before="200" w:after="0"/>
      <w:outlineLvl w:val="1"/>
    </w:pPr>
    <w:rPr>
      <w:rFonts w:ascii="Cambria" w:eastAsia="Times New Roman" w:hAnsi="Cambria"/>
      <w:b/>
      <w:bCs/>
      <w:color w:val="4F81BD"/>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1644E5"/>
    <w:rPr>
      <w:rFonts w:ascii="Cambria" w:eastAsia="Times New Roman" w:hAnsi="Cambria" w:cs="Times New Roman"/>
      <w:b/>
      <w:bCs/>
      <w:color w:val="4F81BD"/>
      <w:sz w:val="26"/>
      <w:szCs w:val="26"/>
    </w:rPr>
  </w:style>
  <w:style w:type="paragraph" w:styleId="Naslov">
    <w:name w:val="Title"/>
    <w:basedOn w:val="Navaden"/>
    <w:next w:val="Navaden"/>
    <w:link w:val="NaslovZnak"/>
    <w:uiPriority w:val="10"/>
    <w:qFormat/>
    <w:rsid w:val="001644E5"/>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uiPriority w:val="10"/>
    <w:rsid w:val="001644E5"/>
    <w:rPr>
      <w:rFonts w:asciiTheme="majorHAnsi" w:eastAsiaTheme="majorEastAsia" w:hAnsiTheme="majorHAnsi" w:cstheme="majorBidi"/>
      <w:b/>
      <w:bCs/>
      <w:kern w:val="28"/>
      <w:sz w:val="32"/>
      <w:szCs w:val="32"/>
    </w:rPr>
  </w:style>
  <w:style w:type="paragraph" w:styleId="Noga">
    <w:name w:val="footer"/>
    <w:basedOn w:val="Navaden"/>
    <w:link w:val="NogaZnak"/>
    <w:uiPriority w:val="99"/>
    <w:unhideWhenUsed/>
    <w:rsid w:val="001644E5"/>
    <w:pPr>
      <w:tabs>
        <w:tab w:val="center" w:pos="4703"/>
        <w:tab w:val="right" w:pos="9406"/>
      </w:tabs>
    </w:pPr>
  </w:style>
  <w:style w:type="character" w:customStyle="1" w:styleId="NogaZnak">
    <w:name w:val="Noga Znak"/>
    <w:basedOn w:val="Privzetapisavaodstavka"/>
    <w:link w:val="Noga"/>
    <w:uiPriority w:val="99"/>
    <w:rsid w:val="001644E5"/>
    <w:rPr>
      <w:rFonts w:ascii="Calibri" w:eastAsia="Calibri" w:hAnsi="Calibri" w:cs="Times New Roman"/>
    </w:rPr>
  </w:style>
  <w:style w:type="paragraph" w:styleId="Glava">
    <w:name w:val="header"/>
    <w:basedOn w:val="Navaden"/>
    <w:link w:val="GlavaZnak"/>
    <w:uiPriority w:val="99"/>
    <w:unhideWhenUsed/>
    <w:rsid w:val="001644E5"/>
    <w:pPr>
      <w:tabs>
        <w:tab w:val="center" w:pos="4703"/>
        <w:tab w:val="right" w:pos="9406"/>
      </w:tabs>
      <w:spacing w:after="0" w:line="240" w:lineRule="auto"/>
    </w:pPr>
  </w:style>
  <w:style w:type="character" w:customStyle="1" w:styleId="GlavaZnak">
    <w:name w:val="Glava Znak"/>
    <w:basedOn w:val="Privzetapisavaodstavka"/>
    <w:link w:val="Glava"/>
    <w:uiPriority w:val="99"/>
    <w:rsid w:val="001644E5"/>
    <w:rPr>
      <w:rFonts w:ascii="Calibri" w:eastAsia="Calibri" w:hAnsi="Calibri" w:cs="Times New Roman"/>
    </w:rPr>
  </w:style>
  <w:style w:type="character" w:styleId="Pripombasklic">
    <w:name w:val="annotation reference"/>
    <w:basedOn w:val="Privzetapisavaodstavka"/>
    <w:uiPriority w:val="99"/>
    <w:semiHidden/>
    <w:unhideWhenUsed/>
    <w:rsid w:val="001A6295"/>
    <w:rPr>
      <w:sz w:val="16"/>
      <w:szCs w:val="16"/>
    </w:rPr>
  </w:style>
  <w:style w:type="paragraph" w:styleId="Pripombabesedilo">
    <w:name w:val="annotation text"/>
    <w:basedOn w:val="Navaden"/>
    <w:link w:val="PripombabesediloZnak"/>
    <w:uiPriority w:val="99"/>
    <w:unhideWhenUsed/>
    <w:rsid w:val="001A6295"/>
    <w:pPr>
      <w:spacing w:line="240" w:lineRule="auto"/>
    </w:pPr>
    <w:rPr>
      <w:sz w:val="20"/>
      <w:szCs w:val="20"/>
    </w:rPr>
  </w:style>
  <w:style w:type="character" w:customStyle="1" w:styleId="PripombabesediloZnak">
    <w:name w:val="Pripomba – besedilo Znak"/>
    <w:basedOn w:val="Privzetapisavaodstavka"/>
    <w:link w:val="Pripombabesedilo"/>
    <w:uiPriority w:val="99"/>
    <w:rsid w:val="001A6295"/>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1A6295"/>
    <w:rPr>
      <w:b/>
      <w:bCs/>
    </w:rPr>
  </w:style>
  <w:style w:type="character" w:customStyle="1" w:styleId="ZadevapripombeZnak">
    <w:name w:val="Zadeva pripombe Znak"/>
    <w:basedOn w:val="PripombabesediloZnak"/>
    <w:link w:val="Zadevapripombe"/>
    <w:uiPriority w:val="99"/>
    <w:semiHidden/>
    <w:rsid w:val="001A6295"/>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1A629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A6295"/>
    <w:rPr>
      <w:rFonts w:ascii="Segoe UI" w:eastAsia="Calibri" w:hAnsi="Segoe UI" w:cs="Segoe UI"/>
      <w:sz w:val="18"/>
      <w:szCs w:val="18"/>
    </w:rPr>
  </w:style>
  <w:style w:type="character" w:customStyle="1" w:styleId="Naslov1Znak">
    <w:name w:val="Naslov 1 Znak"/>
    <w:basedOn w:val="Privzetapisavaodstavka"/>
    <w:link w:val="Naslov1"/>
    <w:uiPriority w:val="9"/>
    <w:rsid w:val="005B20C3"/>
    <w:rPr>
      <w:rFonts w:asciiTheme="majorHAnsi" w:eastAsiaTheme="majorEastAsia" w:hAnsiTheme="majorHAnsi" w:cstheme="majorBidi"/>
      <w:color w:val="2E74B5" w:themeColor="accent1" w:themeShade="BF"/>
      <w:sz w:val="32"/>
      <w:szCs w:val="32"/>
    </w:rPr>
  </w:style>
  <w:style w:type="paragraph" w:customStyle="1" w:styleId="Default">
    <w:name w:val="Default"/>
    <w:rsid w:val="005B20C3"/>
    <w:pPr>
      <w:widowControl w:val="0"/>
      <w:autoSpaceDE w:val="0"/>
      <w:autoSpaceDN w:val="0"/>
      <w:adjustRightInd w:val="0"/>
      <w:spacing w:after="0" w:line="240" w:lineRule="auto"/>
    </w:pPr>
    <w:rPr>
      <w:rFonts w:ascii="OCR A Extended" w:eastAsia="Times New Roman" w:hAnsi="OCR A Extended" w:cs="Times New Roman"/>
      <w:color w:val="000000"/>
      <w:sz w:val="24"/>
      <w:szCs w:val="24"/>
      <w:lang w:eastAsia="sl-SI"/>
    </w:rPr>
  </w:style>
  <w:style w:type="paragraph" w:styleId="Odstavekseznama">
    <w:name w:val="List Paragraph"/>
    <w:aliases w:val="za tekst,Označevanje,List Paragraph2,naslov 1,Bullet 1,Bullet Points,Bullet layer,Colorful List - Accent 11,Dot pt,F5 List Paragraph,Indicator Text,Issue Action POC,List Paragraph Char Char Char,List Paragraph1,MAIN CONTENT,No Spacing1"/>
    <w:basedOn w:val="Navaden"/>
    <w:link w:val="OdstavekseznamaZnak"/>
    <w:uiPriority w:val="34"/>
    <w:qFormat/>
    <w:rsid w:val="0028340B"/>
    <w:pPr>
      <w:ind w:left="720"/>
      <w:contextualSpacing/>
    </w:pPr>
  </w:style>
  <w:style w:type="table" w:styleId="Tabelamrea">
    <w:name w:val="Table Grid"/>
    <w:basedOn w:val="Navadnatabela"/>
    <w:uiPriority w:val="39"/>
    <w:rsid w:val="00A5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basedOn w:val="Privzetapisavaodstavka"/>
    <w:uiPriority w:val="99"/>
    <w:semiHidden/>
    <w:unhideWhenUsed/>
    <w:rsid w:val="00206A7B"/>
    <w:rPr>
      <w:vertAlign w:val="superscript"/>
    </w:rPr>
  </w:style>
  <w:style w:type="character" w:styleId="Hiperpovezava">
    <w:name w:val="Hyperlink"/>
    <w:basedOn w:val="Privzetapisavaodstavka"/>
    <w:uiPriority w:val="99"/>
    <w:unhideWhenUsed/>
    <w:rsid w:val="001A1311"/>
    <w:rPr>
      <w:color w:val="0000FF"/>
      <w:u w:val="single"/>
    </w:rPr>
  </w:style>
  <w:style w:type="paragraph" w:styleId="Revizija">
    <w:name w:val="Revision"/>
    <w:hidden/>
    <w:uiPriority w:val="99"/>
    <w:semiHidden/>
    <w:rsid w:val="00A332A2"/>
    <w:pPr>
      <w:spacing w:after="0" w:line="240" w:lineRule="auto"/>
    </w:pPr>
    <w:rPr>
      <w:rFonts w:ascii="Calibri" w:eastAsia="Calibri" w:hAnsi="Calibri" w:cs="Times New Roman"/>
    </w:rPr>
  </w:style>
  <w:style w:type="character" w:styleId="Nerazreenaomemba">
    <w:name w:val="Unresolved Mention"/>
    <w:basedOn w:val="Privzetapisavaodstavka"/>
    <w:uiPriority w:val="99"/>
    <w:semiHidden/>
    <w:unhideWhenUsed/>
    <w:rsid w:val="00F95F2C"/>
    <w:rPr>
      <w:color w:val="605E5C"/>
      <w:shd w:val="clear" w:color="auto" w:fill="E1DFDD"/>
    </w:rPr>
  </w:style>
  <w:style w:type="character" w:customStyle="1" w:styleId="OdstavekseznamaZnak">
    <w:name w:val="Odstavek seznama Znak"/>
    <w:aliases w:val="za tekst Znak,Označevanje Znak,List Paragraph2 Znak,naslov 1 Znak,Bullet 1 Znak,Bullet Points Znak,Bullet layer Znak,Colorful List - Accent 11 Znak,Dot pt Znak,F5 List Paragraph Znak,Indicator Text Znak,Issue Action POC Znak"/>
    <w:link w:val="Odstavekseznama"/>
    <w:uiPriority w:val="34"/>
    <w:qFormat/>
    <w:locked/>
    <w:rsid w:val="006573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62411">
      <w:bodyDiv w:val="1"/>
      <w:marLeft w:val="0"/>
      <w:marRight w:val="0"/>
      <w:marTop w:val="0"/>
      <w:marBottom w:val="0"/>
      <w:divBdr>
        <w:top w:val="none" w:sz="0" w:space="0" w:color="auto"/>
        <w:left w:val="none" w:sz="0" w:space="0" w:color="auto"/>
        <w:bottom w:val="none" w:sz="0" w:space="0" w:color="auto"/>
        <w:right w:val="none" w:sz="0" w:space="0" w:color="auto"/>
      </w:divBdr>
    </w:div>
    <w:div w:id="257639435">
      <w:bodyDiv w:val="1"/>
      <w:marLeft w:val="0"/>
      <w:marRight w:val="0"/>
      <w:marTop w:val="0"/>
      <w:marBottom w:val="0"/>
      <w:divBdr>
        <w:top w:val="none" w:sz="0" w:space="0" w:color="auto"/>
        <w:left w:val="none" w:sz="0" w:space="0" w:color="auto"/>
        <w:bottom w:val="none" w:sz="0" w:space="0" w:color="auto"/>
        <w:right w:val="none" w:sz="0" w:space="0" w:color="auto"/>
      </w:divBdr>
    </w:div>
    <w:div w:id="1174029333">
      <w:bodyDiv w:val="1"/>
      <w:marLeft w:val="0"/>
      <w:marRight w:val="0"/>
      <w:marTop w:val="0"/>
      <w:marBottom w:val="0"/>
      <w:divBdr>
        <w:top w:val="none" w:sz="0" w:space="0" w:color="auto"/>
        <w:left w:val="none" w:sz="0" w:space="0" w:color="auto"/>
        <w:bottom w:val="none" w:sz="0" w:space="0" w:color="auto"/>
        <w:right w:val="none" w:sz="0" w:space="0" w:color="auto"/>
      </w:divBdr>
    </w:div>
    <w:div w:id="14183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ordinatorji@ekosklad.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turk@ekosklad.si" TargetMode="External"/><Relationship Id="rId4" Type="http://schemas.openxmlformats.org/officeDocument/2006/relationships/settings" Target="settings.xml"/><Relationship Id="rId9" Type="http://schemas.openxmlformats.org/officeDocument/2006/relationships/hyperlink" Target="mailto:koordinatorji@ekosklad.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0BDCDF-B3FD-4942-8FC9-F509BEFE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3732</Words>
  <Characters>21274</Characters>
  <Application>Microsoft Office Word</Application>
  <DocSecurity>0</DocSecurity>
  <Lines>177</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Marko Turk</cp:lastModifiedBy>
  <cp:revision>4</cp:revision>
  <cp:lastPrinted>2023-11-29T07:27:00Z</cp:lastPrinted>
  <dcterms:created xsi:type="dcterms:W3CDTF">2025-07-14T09:50:00Z</dcterms:created>
  <dcterms:modified xsi:type="dcterms:W3CDTF">2025-07-14T10:34:00Z</dcterms:modified>
</cp:coreProperties>
</file>